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4D0B" w14:textId="528DBFE6" w:rsidR="001C2401" w:rsidRDefault="001C2401">
      <w:pPr>
        <w:ind w:firstLine="280"/>
      </w:pPr>
      <w:r>
        <w:br w:type="page"/>
      </w:r>
    </w:p>
    <w:p w14:paraId="41855650" w14:textId="462700EA" w:rsidR="0007088D" w:rsidRPr="008A5762" w:rsidRDefault="0007088D" w:rsidP="00A10455">
      <w:pPr>
        <w:snapToGrid w:val="0"/>
        <w:ind w:firstLineChars="0" w:firstLine="0"/>
        <w:rPr>
          <w:rFonts w:asciiTheme="minorEastAsia" w:eastAsia="PMingLiU" w:hAnsiTheme="minorEastAsia"/>
          <w:b/>
          <w:bCs/>
          <w:sz w:val="40"/>
          <w:szCs w:val="40"/>
          <w:lang w:eastAsia="zh-TW"/>
        </w:rPr>
      </w:pPr>
    </w:p>
    <w:p w14:paraId="2A21EAE7" w14:textId="0AAD0D36" w:rsidR="007511B4" w:rsidRDefault="007511B4" w:rsidP="007511B4">
      <w:pPr>
        <w:spacing w:line="620" w:lineRule="exact"/>
        <w:ind w:firstLineChars="0" w:firstLine="0"/>
        <w:rPr>
          <w:rFonts w:asciiTheme="minorEastAsia" w:hAnsiTheme="minorEastAsia"/>
          <w:b/>
          <w:bCs/>
          <w:noProof/>
          <w:sz w:val="40"/>
          <w:szCs w:val="40"/>
        </w:rPr>
      </w:pPr>
    </w:p>
    <w:p w14:paraId="723D7B1A" w14:textId="77777777" w:rsidR="007511B4" w:rsidRDefault="007511B4" w:rsidP="00A10455">
      <w:pPr>
        <w:spacing w:line="240" w:lineRule="exact"/>
        <w:ind w:firstLineChars="0" w:firstLine="0"/>
        <w:rPr>
          <w:rFonts w:asciiTheme="minorEastAsia" w:hAnsiTheme="minorEastAsia"/>
          <w:b/>
          <w:bCs/>
          <w:noProof/>
          <w:sz w:val="40"/>
          <w:szCs w:val="40"/>
        </w:rPr>
      </w:pPr>
    </w:p>
    <w:p w14:paraId="3BA896D2" w14:textId="613D50D6" w:rsidR="007511B4" w:rsidRPr="00793CF1" w:rsidRDefault="00D7425C" w:rsidP="00A10455">
      <w:pPr>
        <w:spacing w:line="620" w:lineRule="exact"/>
        <w:ind w:firstLineChars="17" w:firstLine="96"/>
        <w:rPr>
          <w:rFonts w:asciiTheme="minorEastAsia" w:hAnsiTheme="minorEastAsia"/>
          <w:b/>
          <w:bCs/>
          <w:sz w:val="56"/>
          <w:szCs w:val="56"/>
        </w:rPr>
      </w:pPr>
      <w:r>
        <w:rPr>
          <w:rFonts w:asciiTheme="minorEastAsia" w:hAnsiTheme="minorEastAsia" w:hint="eastAsia"/>
          <w:b/>
          <w:bCs/>
          <w:sz w:val="56"/>
          <w:szCs w:val="56"/>
        </w:rPr>
        <w:t>農林水産省</w:t>
      </w:r>
      <w:r w:rsidR="00BA4CAA">
        <w:rPr>
          <w:rFonts w:asciiTheme="minorEastAsia" w:hAnsiTheme="minorEastAsia" w:hint="eastAsia"/>
          <w:b/>
          <w:bCs/>
          <w:sz w:val="56"/>
          <w:szCs w:val="56"/>
        </w:rPr>
        <w:t>、財務省</w:t>
      </w:r>
      <w:r w:rsidR="005F3A5E">
        <w:rPr>
          <w:rFonts w:asciiTheme="minorEastAsia" w:hAnsiTheme="minorEastAsia" w:hint="eastAsia"/>
          <w:b/>
          <w:bCs/>
          <w:sz w:val="56"/>
          <w:szCs w:val="56"/>
        </w:rPr>
        <w:t>、国会議員</w:t>
      </w:r>
    </w:p>
    <w:p w14:paraId="65CB03EC" w14:textId="1C56E81E" w:rsidR="00F1274B" w:rsidRDefault="00F1274B" w:rsidP="00F1274B">
      <w:pPr>
        <w:spacing w:line="240" w:lineRule="exact"/>
        <w:ind w:firstLine="280"/>
      </w:pPr>
    </w:p>
    <w:p w14:paraId="4D139739" w14:textId="039D34C3" w:rsidR="00456AAD" w:rsidRDefault="00456AAD" w:rsidP="00F1274B">
      <w:pPr>
        <w:spacing w:line="240" w:lineRule="exact"/>
        <w:ind w:firstLine="280"/>
      </w:pPr>
    </w:p>
    <w:p w14:paraId="40FDC228" w14:textId="77777777" w:rsidR="00456AAD" w:rsidRDefault="00456AAD" w:rsidP="00F1274B">
      <w:pPr>
        <w:spacing w:line="240" w:lineRule="exact"/>
        <w:ind w:firstLine="280"/>
      </w:pPr>
    </w:p>
    <w:p w14:paraId="386256F7" w14:textId="77777777" w:rsidR="00F1274B" w:rsidRDefault="00F1274B" w:rsidP="00F1274B">
      <w:pPr>
        <w:spacing w:line="240" w:lineRule="exact"/>
        <w:ind w:firstLine="280"/>
      </w:pPr>
    </w:p>
    <w:p w14:paraId="2FAF2097" w14:textId="77777777" w:rsidR="00F1274B" w:rsidRDefault="00F1274B" w:rsidP="00F1274B">
      <w:pPr>
        <w:spacing w:line="240" w:lineRule="exact"/>
        <w:ind w:firstLine="280"/>
      </w:pPr>
    </w:p>
    <w:p w14:paraId="6C82190B" w14:textId="14AE96C6" w:rsidR="00F1274B" w:rsidRPr="00BD4468" w:rsidRDefault="00F90796" w:rsidP="00AE2BF9">
      <w:pPr>
        <w:ind w:firstLineChars="0" w:firstLine="0"/>
        <w:jc w:val="center"/>
        <w:rPr>
          <w:rFonts w:asciiTheme="minorEastAsia" w:hAnsiTheme="minorEastAsia"/>
          <w:b/>
          <w:sz w:val="72"/>
          <w:szCs w:val="72"/>
        </w:rPr>
      </w:pPr>
      <w:r>
        <w:rPr>
          <w:rFonts w:asciiTheme="minorEastAsia" w:hAnsiTheme="minorEastAsia" w:hint="eastAsia"/>
          <w:b/>
          <w:sz w:val="72"/>
          <w:szCs w:val="72"/>
        </w:rPr>
        <w:t>農事用電力料金</w:t>
      </w:r>
      <w:r w:rsidR="00F1274B" w:rsidRPr="00BD4468">
        <w:rPr>
          <w:rFonts w:asciiTheme="minorEastAsia" w:hAnsiTheme="minorEastAsia" w:hint="eastAsia"/>
          <w:b/>
          <w:sz w:val="72"/>
          <w:szCs w:val="72"/>
        </w:rPr>
        <w:t>に関する</w:t>
      </w:r>
    </w:p>
    <w:p w14:paraId="5607B32E" w14:textId="77777777" w:rsidR="00F1274B" w:rsidRPr="003D4B12" w:rsidRDefault="00F1274B" w:rsidP="00F1274B">
      <w:pPr>
        <w:ind w:firstLine="280"/>
        <w:jc w:val="center"/>
        <w:rPr>
          <w:rFonts w:ascii="HGS創英角ｺﾞｼｯｸUB" w:eastAsia="HGS創英角ｺﾞｼｯｸUB" w:hAnsi="HGS創英角ｺﾞｼｯｸUB"/>
          <w:szCs w:val="28"/>
        </w:rPr>
      </w:pPr>
    </w:p>
    <w:p w14:paraId="29B9EC9E" w14:textId="64D8FBCC" w:rsidR="00F1274B" w:rsidRPr="0032736E" w:rsidRDefault="00F1274B" w:rsidP="008762C2">
      <w:pPr>
        <w:ind w:firstLineChars="6" w:firstLine="87"/>
        <w:jc w:val="center"/>
        <w:rPr>
          <w:rFonts w:asciiTheme="minorEastAsia" w:eastAsia="PMingLiU" w:hAnsiTheme="minorEastAsia"/>
          <w:b/>
          <w:sz w:val="56"/>
          <w:szCs w:val="56"/>
          <w:lang w:eastAsia="zh-TW"/>
        </w:rPr>
      </w:pPr>
      <w:r w:rsidRPr="00BD4468">
        <w:rPr>
          <w:rFonts w:asciiTheme="minorEastAsia" w:hAnsiTheme="minorEastAsia"/>
          <w:b/>
          <w:sz w:val="144"/>
          <w:szCs w:val="144"/>
          <w:lang w:eastAsia="zh-TW"/>
        </w:rPr>
        <w:t>要望書</w:t>
      </w:r>
    </w:p>
    <w:p w14:paraId="5CB735E6" w14:textId="77777777" w:rsidR="00F1274B" w:rsidRPr="005E70C8"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B9BAF5A" w14:textId="77777777" w:rsidR="00F1274B" w:rsidRDefault="00F1274B" w:rsidP="005B6E86">
      <w:pPr>
        <w:spacing w:line="240" w:lineRule="exact"/>
        <w:ind w:firstLine="240"/>
        <w:jc w:val="center"/>
        <w:rPr>
          <w:rFonts w:ascii="HGS創英角ｺﾞｼｯｸUB" w:eastAsia="HGS創英角ｺﾞｼｯｸUB" w:hAnsi="HGS創英角ｺﾞｼｯｸUB"/>
          <w:sz w:val="24"/>
          <w:szCs w:val="24"/>
          <w:lang w:eastAsia="zh-TW"/>
        </w:rPr>
      </w:pPr>
    </w:p>
    <w:p w14:paraId="1EA2FC58" w14:textId="77777777" w:rsidR="00F1274B" w:rsidRDefault="00F1274B" w:rsidP="005B6E86">
      <w:pPr>
        <w:spacing w:line="240" w:lineRule="exact"/>
        <w:ind w:firstLine="240"/>
        <w:jc w:val="center"/>
        <w:rPr>
          <w:rFonts w:ascii="HGS創英角ｺﾞｼｯｸUB" w:eastAsia="HGS創英角ｺﾞｼｯｸUB" w:hAnsi="HGS創英角ｺﾞｼｯｸUB"/>
          <w:sz w:val="24"/>
          <w:szCs w:val="24"/>
          <w:lang w:eastAsia="zh-TW"/>
        </w:rPr>
      </w:pPr>
    </w:p>
    <w:p w14:paraId="6DB77E21" w14:textId="77777777" w:rsidR="00F1274B" w:rsidRDefault="00F1274B" w:rsidP="005B6E86">
      <w:pPr>
        <w:spacing w:line="240" w:lineRule="exact"/>
        <w:ind w:firstLine="240"/>
        <w:jc w:val="center"/>
        <w:rPr>
          <w:rFonts w:ascii="HGS創英角ｺﾞｼｯｸUB" w:eastAsia="HGS創英角ｺﾞｼｯｸUB" w:hAnsi="HGS創英角ｺﾞｼｯｸUB"/>
          <w:sz w:val="24"/>
          <w:szCs w:val="24"/>
          <w:lang w:eastAsia="zh-TW"/>
        </w:rPr>
      </w:pPr>
    </w:p>
    <w:p w14:paraId="336EA0BD" w14:textId="732B7744" w:rsidR="00F1274B" w:rsidRDefault="00F1274B" w:rsidP="005B6E86">
      <w:pPr>
        <w:spacing w:line="240" w:lineRule="exact"/>
        <w:ind w:firstLine="240"/>
        <w:jc w:val="center"/>
        <w:rPr>
          <w:rFonts w:ascii="HGS創英角ｺﾞｼｯｸUB" w:eastAsia="PMingLiU" w:hAnsi="HGS創英角ｺﾞｼｯｸUB"/>
          <w:sz w:val="24"/>
          <w:szCs w:val="24"/>
          <w:lang w:eastAsia="zh-TW"/>
        </w:rPr>
      </w:pPr>
    </w:p>
    <w:p w14:paraId="658B5786" w14:textId="2DA99835" w:rsidR="0032736E" w:rsidRDefault="0032736E" w:rsidP="005B6E86">
      <w:pPr>
        <w:spacing w:line="240" w:lineRule="exact"/>
        <w:ind w:firstLine="240"/>
        <w:jc w:val="center"/>
        <w:rPr>
          <w:rFonts w:ascii="HGS創英角ｺﾞｼｯｸUB" w:eastAsia="PMingLiU" w:hAnsi="HGS創英角ｺﾞｼｯｸUB"/>
          <w:sz w:val="24"/>
          <w:szCs w:val="24"/>
          <w:lang w:eastAsia="zh-TW"/>
        </w:rPr>
      </w:pPr>
    </w:p>
    <w:p w14:paraId="5E40EBA4" w14:textId="7B9CC9DE" w:rsidR="0032736E" w:rsidRDefault="0032736E" w:rsidP="005B6E86">
      <w:pPr>
        <w:spacing w:line="240" w:lineRule="exact"/>
        <w:ind w:firstLine="240"/>
        <w:jc w:val="center"/>
        <w:rPr>
          <w:rFonts w:ascii="HGS創英角ｺﾞｼｯｸUB" w:eastAsia="PMingLiU" w:hAnsi="HGS創英角ｺﾞｼｯｸUB"/>
          <w:sz w:val="24"/>
          <w:szCs w:val="24"/>
          <w:lang w:eastAsia="zh-TW"/>
        </w:rPr>
      </w:pPr>
    </w:p>
    <w:p w14:paraId="48F93AF1" w14:textId="1C56FB9B" w:rsidR="0032736E" w:rsidRDefault="0032736E" w:rsidP="005B6E86">
      <w:pPr>
        <w:spacing w:line="240" w:lineRule="exact"/>
        <w:ind w:firstLine="240"/>
        <w:jc w:val="center"/>
        <w:rPr>
          <w:rFonts w:ascii="HGS創英角ｺﾞｼｯｸUB" w:eastAsia="PMingLiU" w:hAnsi="HGS創英角ｺﾞｼｯｸUB"/>
          <w:sz w:val="24"/>
          <w:szCs w:val="24"/>
          <w:lang w:eastAsia="zh-TW"/>
        </w:rPr>
      </w:pPr>
    </w:p>
    <w:p w14:paraId="6B30648F" w14:textId="7FA1128E" w:rsidR="00F1274B" w:rsidRPr="007B04A5" w:rsidRDefault="007B04A5" w:rsidP="007B04A5">
      <w:pPr>
        <w:spacing w:line="240" w:lineRule="exact"/>
        <w:ind w:firstLineChars="0" w:firstLine="0"/>
        <w:rPr>
          <w:rFonts w:ascii="HGS創英角ｺﾞｼｯｸUB" w:hAnsi="HGS創英角ｺﾞｼｯｸUB"/>
          <w:sz w:val="24"/>
          <w:szCs w:val="24"/>
        </w:rPr>
      </w:pPr>
      <w:r>
        <w:rPr>
          <w:rFonts w:asciiTheme="minorEastAsia" w:hAnsiTheme="minorEastAsia" w:hint="eastAsia"/>
          <w:sz w:val="24"/>
          <w:szCs w:val="24"/>
        </w:rPr>
        <w:t xml:space="preserve">　　　　　　　　　　　　　　　　　　　 </w:t>
      </w:r>
    </w:p>
    <w:p w14:paraId="3A8EB770" w14:textId="6E1CA917" w:rsidR="00F1274B" w:rsidRPr="00BD4468" w:rsidRDefault="008B012D" w:rsidP="005B6E86">
      <w:pPr>
        <w:ind w:firstLine="400"/>
        <w:jc w:val="center"/>
        <w:rPr>
          <w:rFonts w:asciiTheme="minorEastAsia" w:hAnsiTheme="minorEastAsia"/>
          <w:sz w:val="40"/>
          <w:szCs w:val="40"/>
          <w:lang w:eastAsia="zh-TW"/>
        </w:rPr>
      </w:pPr>
      <w:r w:rsidRPr="00BD4468">
        <w:rPr>
          <w:rFonts w:asciiTheme="minorEastAsia" w:hAnsiTheme="minorEastAsia" w:hint="eastAsia"/>
          <w:sz w:val="40"/>
          <w:szCs w:val="40"/>
          <w:lang w:eastAsia="zh-TW"/>
        </w:rPr>
        <w:t>令和</w:t>
      </w:r>
      <w:r w:rsidR="00F90796">
        <w:rPr>
          <w:rFonts w:asciiTheme="minorEastAsia" w:hAnsiTheme="minorEastAsia" w:hint="eastAsia"/>
          <w:sz w:val="40"/>
          <w:szCs w:val="40"/>
        </w:rPr>
        <w:t>４</w:t>
      </w:r>
      <w:r w:rsidR="00F1274B" w:rsidRPr="00BD4468">
        <w:rPr>
          <w:rFonts w:asciiTheme="minorEastAsia" w:hAnsiTheme="minorEastAsia" w:hint="eastAsia"/>
          <w:sz w:val="40"/>
          <w:szCs w:val="40"/>
          <w:lang w:eastAsia="zh-TW"/>
        </w:rPr>
        <w:t>年</w:t>
      </w:r>
      <w:r w:rsidR="000D440F">
        <w:rPr>
          <w:rFonts w:asciiTheme="minorEastAsia" w:hAnsiTheme="minorEastAsia" w:hint="eastAsia"/>
          <w:sz w:val="40"/>
          <w:szCs w:val="40"/>
        </w:rPr>
        <w:t>８</w:t>
      </w:r>
      <w:r w:rsidR="00F1274B" w:rsidRPr="00BD4468">
        <w:rPr>
          <w:rFonts w:asciiTheme="minorEastAsia" w:hAnsiTheme="minorEastAsia" w:hint="eastAsia"/>
          <w:sz w:val="40"/>
          <w:szCs w:val="40"/>
          <w:lang w:eastAsia="zh-TW"/>
        </w:rPr>
        <w:t>月</w:t>
      </w:r>
      <w:r w:rsidR="000D440F">
        <w:rPr>
          <w:rFonts w:asciiTheme="minorEastAsia" w:hAnsiTheme="minorEastAsia" w:hint="eastAsia"/>
          <w:sz w:val="40"/>
          <w:szCs w:val="40"/>
        </w:rPr>
        <w:t>５</w:t>
      </w:r>
      <w:r w:rsidR="00F1274B" w:rsidRPr="00BD4468">
        <w:rPr>
          <w:rFonts w:asciiTheme="minorEastAsia" w:hAnsiTheme="minorEastAsia" w:hint="eastAsia"/>
          <w:sz w:val="40"/>
          <w:szCs w:val="40"/>
        </w:rPr>
        <w:t>日</w:t>
      </w:r>
    </w:p>
    <w:p w14:paraId="10201656" w14:textId="77777777" w:rsidR="00F1274B" w:rsidRPr="00687D75" w:rsidRDefault="00F1274B" w:rsidP="005B6E86">
      <w:pPr>
        <w:spacing w:line="240" w:lineRule="exact"/>
        <w:ind w:firstLine="240"/>
        <w:jc w:val="center"/>
        <w:rPr>
          <w:rFonts w:ascii="HGS創英角ｺﾞｼｯｸUB" w:eastAsia="PMingLiU" w:hAnsi="HGS創英角ｺﾞｼｯｸUB"/>
          <w:sz w:val="24"/>
          <w:szCs w:val="24"/>
          <w:lang w:eastAsia="zh-TW"/>
        </w:rPr>
      </w:pPr>
    </w:p>
    <w:p w14:paraId="3A05A221" w14:textId="77777777" w:rsidR="00F1274B" w:rsidRPr="00F1274B" w:rsidRDefault="00F1274B" w:rsidP="005B6E86">
      <w:pPr>
        <w:spacing w:line="240" w:lineRule="exact"/>
        <w:ind w:firstLine="240"/>
        <w:jc w:val="center"/>
        <w:rPr>
          <w:rFonts w:ascii="HGS創英角ｺﾞｼｯｸUB" w:eastAsia="PMingLiU" w:hAnsi="HGS創英角ｺﾞｼｯｸUB"/>
          <w:sz w:val="24"/>
          <w:szCs w:val="24"/>
          <w:lang w:eastAsia="zh-TW"/>
        </w:rPr>
      </w:pPr>
    </w:p>
    <w:p w14:paraId="0529B15F" w14:textId="77777777" w:rsidR="00F1274B" w:rsidRDefault="00F1274B" w:rsidP="005B6E86">
      <w:pPr>
        <w:spacing w:line="240" w:lineRule="exact"/>
        <w:ind w:firstLine="240"/>
        <w:jc w:val="center"/>
        <w:rPr>
          <w:rFonts w:ascii="HGS創英角ｺﾞｼｯｸUB" w:eastAsia="PMingLiU" w:hAnsi="HGS創英角ｺﾞｼｯｸUB"/>
          <w:sz w:val="24"/>
          <w:szCs w:val="24"/>
          <w:lang w:eastAsia="zh-TW"/>
        </w:rPr>
      </w:pPr>
    </w:p>
    <w:p w14:paraId="2B8633C6" w14:textId="45EDE723" w:rsidR="00687D75" w:rsidRPr="00555023" w:rsidRDefault="00555023" w:rsidP="00555023">
      <w:pPr>
        <w:spacing w:line="240" w:lineRule="exact"/>
        <w:ind w:firstLine="240"/>
        <w:rPr>
          <w:rFonts w:ascii="HGS創英角ｺﾞｼｯｸUB" w:hAnsi="HGS創英角ｺﾞｼｯｸUB"/>
          <w:sz w:val="24"/>
          <w:szCs w:val="24"/>
        </w:rPr>
      </w:pPr>
      <w:r>
        <w:rPr>
          <w:rFonts w:ascii="HGS創英角ｺﾞｼｯｸUB" w:hAnsi="HGS創英角ｺﾞｼｯｸUB" w:hint="eastAsia"/>
          <w:sz w:val="24"/>
          <w:szCs w:val="24"/>
        </w:rPr>
        <w:t xml:space="preserve"> </w:t>
      </w:r>
      <w:r>
        <w:rPr>
          <w:rFonts w:ascii="HGS創英角ｺﾞｼｯｸUB" w:hAnsi="HGS創英角ｺﾞｼｯｸUB"/>
          <w:sz w:val="24"/>
          <w:szCs w:val="24"/>
        </w:rPr>
        <w:t xml:space="preserve">                                    </w:t>
      </w:r>
    </w:p>
    <w:p w14:paraId="7BC74DAA" w14:textId="27FB6EB1" w:rsidR="00072B31" w:rsidRDefault="00F1274B" w:rsidP="00072B31">
      <w:pPr>
        <w:spacing w:line="700" w:lineRule="exact"/>
        <w:ind w:firstLine="460"/>
        <w:jc w:val="center"/>
        <w:rPr>
          <w:rFonts w:asciiTheme="minorEastAsia" w:hAnsiTheme="minorEastAsia" w:cstheme="majorHAnsi"/>
          <w:sz w:val="46"/>
          <w:szCs w:val="46"/>
        </w:rPr>
      </w:pPr>
      <w:r w:rsidRPr="00072B31">
        <w:rPr>
          <w:rFonts w:asciiTheme="minorEastAsia" w:hAnsiTheme="minorEastAsia" w:cstheme="majorHAnsi"/>
          <w:sz w:val="46"/>
          <w:szCs w:val="46"/>
          <w:lang w:eastAsia="zh-TW"/>
        </w:rPr>
        <w:t>滋賀県土地改良事業団体連合会</w:t>
      </w:r>
    </w:p>
    <w:p w14:paraId="363F86C8" w14:textId="3647CE6F" w:rsidR="00F503D2" w:rsidRPr="00072B31" w:rsidRDefault="00CE4092" w:rsidP="00072B31">
      <w:pPr>
        <w:spacing w:line="700" w:lineRule="exact"/>
        <w:ind w:firstLineChars="0" w:firstLine="0"/>
        <w:jc w:val="center"/>
        <w:rPr>
          <w:rFonts w:asciiTheme="minorEastAsia" w:hAnsiTheme="minorEastAsia" w:cstheme="majorHAnsi"/>
          <w:sz w:val="46"/>
          <w:szCs w:val="46"/>
          <w:lang w:eastAsia="zh-TW"/>
        </w:rPr>
      </w:pPr>
      <w:r w:rsidRPr="00072B31">
        <w:rPr>
          <w:rFonts w:asciiTheme="minorEastAsia" w:hAnsiTheme="minorEastAsia" w:hint="eastAsia"/>
          <w:sz w:val="46"/>
          <w:szCs w:val="46"/>
        </w:rPr>
        <w:t>近江八幡市、東近江市、日野町及び竜王町　　　日野川用水施設管理協議会</w:t>
      </w:r>
    </w:p>
    <w:p w14:paraId="66C18B62" w14:textId="15CDAFE5" w:rsidR="007B04A5" w:rsidRPr="00072B31" w:rsidRDefault="00433234" w:rsidP="00072B31">
      <w:pPr>
        <w:ind w:firstLineChars="0" w:firstLine="0"/>
        <w:jc w:val="center"/>
        <w:rPr>
          <w:rFonts w:asciiTheme="minorEastAsia" w:hAnsiTheme="minorEastAsia"/>
          <w:sz w:val="46"/>
          <w:szCs w:val="46"/>
        </w:rPr>
      </w:pPr>
      <w:r w:rsidRPr="00433234">
        <w:rPr>
          <w:rFonts w:asciiTheme="minorEastAsia" w:hAnsiTheme="minorEastAsia" w:hint="eastAsia"/>
          <w:sz w:val="46"/>
          <w:szCs w:val="46"/>
        </w:rPr>
        <w:t>長浜市</w:t>
      </w:r>
      <w:r>
        <w:rPr>
          <w:rFonts w:asciiTheme="minorEastAsia" w:hAnsiTheme="minorEastAsia" w:hint="eastAsia"/>
          <w:sz w:val="46"/>
          <w:szCs w:val="46"/>
        </w:rPr>
        <w:t>、近江八幡市、</w:t>
      </w:r>
      <w:r w:rsidR="002B782D" w:rsidRPr="00072B31">
        <w:rPr>
          <w:rFonts w:asciiTheme="minorEastAsia" w:hAnsiTheme="minorEastAsia" w:hint="eastAsia"/>
          <w:sz w:val="46"/>
          <w:szCs w:val="46"/>
        </w:rPr>
        <w:t>東近江市</w:t>
      </w:r>
    </w:p>
    <w:p w14:paraId="3BA85191" w14:textId="6EC24BF7" w:rsidR="00181E02" w:rsidRDefault="003979D6" w:rsidP="00181E02">
      <w:pPr>
        <w:spacing w:line="600" w:lineRule="exact"/>
        <w:ind w:firstLineChars="0" w:firstLine="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農事用電力料金の高騰対策</w:t>
      </w:r>
      <w:r w:rsidR="00181E02">
        <w:rPr>
          <w:rFonts w:asciiTheme="majorEastAsia" w:eastAsiaTheme="majorEastAsia" w:hAnsiTheme="majorEastAsia" w:hint="eastAsia"/>
          <w:sz w:val="32"/>
          <w:szCs w:val="32"/>
        </w:rPr>
        <w:t>について</w:t>
      </w:r>
    </w:p>
    <w:p w14:paraId="434DFBAC" w14:textId="77777777" w:rsidR="00181E02" w:rsidRDefault="00181E02" w:rsidP="00181E02">
      <w:pPr>
        <w:spacing w:beforeLines="50" w:before="236" w:line="540" w:lineRule="exact"/>
        <w:ind w:firstLine="280"/>
      </w:pPr>
      <w:r>
        <w:rPr>
          <w:rFonts w:hint="eastAsia"/>
        </w:rPr>
        <w:t>平素は、本県の農業農村整備事業の推進につきまして、格別のご高配を賜り厚くお礼申し上げます。</w:t>
      </w:r>
    </w:p>
    <w:p w14:paraId="21BCC0B7" w14:textId="2EE93E97" w:rsidR="00181E02" w:rsidRDefault="00181E02" w:rsidP="00181E02">
      <w:pPr>
        <w:spacing w:beforeLines="50" w:before="236" w:line="540" w:lineRule="exact"/>
        <w:ind w:firstLine="280"/>
      </w:pPr>
      <w:r>
        <w:rPr>
          <w:rFonts w:hint="eastAsia"/>
        </w:rPr>
        <w:t>とりわけ、基幹水利施設管理事業の令和</w:t>
      </w:r>
      <w:r w:rsidR="00621F6E">
        <w:rPr>
          <w:rFonts w:hint="eastAsia"/>
        </w:rPr>
        <w:t>４</w:t>
      </w:r>
      <w:r>
        <w:rPr>
          <w:rFonts w:hint="eastAsia"/>
        </w:rPr>
        <w:t>年度当初予算につきましては、本県の要望どおりの予算額を割当いただいたこと重ねてお礼申し上げます。</w:t>
      </w:r>
    </w:p>
    <w:p w14:paraId="6139EE0B" w14:textId="5D3B6932" w:rsidR="00181E02" w:rsidRDefault="00181E02" w:rsidP="00181E02">
      <w:pPr>
        <w:spacing w:line="540" w:lineRule="exact"/>
        <w:ind w:firstLine="280"/>
      </w:pPr>
      <w:r>
        <w:rPr>
          <w:rFonts w:hint="eastAsia"/>
        </w:rPr>
        <w:t>さて、本県</w:t>
      </w:r>
      <w:r w:rsidR="009C6E01">
        <w:rPr>
          <w:rFonts w:hint="eastAsia"/>
        </w:rPr>
        <w:t>の</w:t>
      </w:r>
      <w:r w:rsidR="009C6E01" w:rsidRPr="009C6E01">
        <w:rPr>
          <w:rFonts w:hint="eastAsia"/>
        </w:rPr>
        <w:t>約４割</w:t>
      </w:r>
      <w:r w:rsidR="009C6E01">
        <w:rPr>
          <w:rFonts w:hint="eastAsia"/>
        </w:rPr>
        <w:t>以上の農地が、琵琶湖などを水源として、</w:t>
      </w:r>
      <w:r w:rsidR="00B07868">
        <w:rPr>
          <w:rFonts w:hint="eastAsia"/>
        </w:rPr>
        <w:t>揚水</w:t>
      </w:r>
      <w:r w:rsidR="009C6E01" w:rsidRPr="009C6E01">
        <w:rPr>
          <w:rFonts w:hint="eastAsia"/>
        </w:rPr>
        <w:t>ポンプで</w:t>
      </w:r>
      <w:r w:rsidR="009C6E01">
        <w:rPr>
          <w:rFonts w:hint="eastAsia"/>
        </w:rPr>
        <w:t>農業</w:t>
      </w:r>
      <w:r w:rsidR="00B07868">
        <w:rPr>
          <w:rFonts w:hint="eastAsia"/>
        </w:rPr>
        <w:t>用水</w:t>
      </w:r>
      <w:r w:rsidR="009C6E01">
        <w:rPr>
          <w:rFonts w:hint="eastAsia"/>
        </w:rPr>
        <w:t>を確保</w:t>
      </w:r>
      <w:r w:rsidR="00B07868">
        <w:rPr>
          <w:rFonts w:hint="eastAsia"/>
        </w:rPr>
        <w:t>するなど、電力への依存度が高いことから、</w:t>
      </w:r>
      <w:r>
        <w:rPr>
          <w:rFonts w:hint="eastAsia"/>
        </w:rPr>
        <w:t>農業水利施設</w:t>
      </w:r>
      <w:r w:rsidR="00B07868">
        <w:rPr>
          <w:rFonts w:hint="eastAsia"/>
        </w:rPr>
        <w:t>による</w:t>
      </w:r>
      <w:r>
        <w:rPr>
          <w:rFonts w:hint="eastAsia"/>
        </w:rPr>
        <w:t>漏水削減などの配水効率化、機器の省エネ型への転換</w:t>
      </w:r>
      <w:r w:rsidR="009C6E01">
        <w:rPr>
          <w:rFonts w:hint="eastAsia"/>
        </w:rPr>
        <w:t>および小水力・</w:t>
      </w:r>
      <w:r>
        <w:rPr>
          <w:rFonts w:hint="eastAsia"/>
        </w:rPr>
        <w:t>太陽光発電など再生可能エネルギーの活用、さらには</w:t>
      </w:r>
      <w:r w:rsidR="009C6E01">
        <w:rPr>
          <w:rFonts w:hint="eastAsia"/>
        </w:rPr>
        <w:t>、</w:t>
      </w:r>
      <w:r>
        <w:rPr>
          <w:rFonts w:hint="eastAsia"/>
        </w:rPr>
        <w:t>隔日送水</w:t>
      </w:r>
      <w:r w:rsidR="00B07868">
        <w:rPr>
          <w:rFonts w:hint="eastAsia"/>
        </w:rPr>
        <w:t>による節水対策に</w:t>
      </w:r>
      <w:r>
        <w:rPr>
          <w:rFonts w:hint="eastAsia"/>
        </w:rPr>
        <w:t>懸命に取り組んでまいりました。</w:t>
      </w:r>
    </w:p>
    <w:p w14:paraId="066DF35E" w14:textId="4512E412" w:rsidR="00181E02" w:rsidRDefault="00181E02" w:rsidP="00181E02">
      <w:pPr>
        <w:spacing w:line="540" w:lineRule="exact"/>
        <w:ind w:firstLine="280"/>
      </w:pPr>
      <w:r>
        <w:rPr>
          <w:rFonts w:hint="eastAsia"/>
        </w:rPr>
        <w:t>しかしながら、本年度の農事用電力料金の高騰は、これらの取組で</w:t>
      </w:r>
      <w:r w:rsidR="009C6E01">
        <w:rPr>
          <w:rFonts w:hint="eastAsia"/>
        </w:rPr>
        <w:t>追いつくものではなく</w:t>
      </w:r>
      <w:r>
        <w:rPr>
          <w:rFonts w:hint="eastAsia"/>
        </w:rPr>
        <w:t>、本年度頂いた予算は７月</w:t>
      </w:r>
      <w:r w:rsidR="009C6E01">
        <w:rPr>
          <w:rFonts w:hint="eastAsia"/>
        </w:rPr>
        <w:t>も</w:t>
      </w:r>
      <w:r>
        <w:rPr>
          <w:rFonts w:hint="eastAsia"/>
        </w:rPr>
        <w:t>しくは</w:t>
      </w:r>
      <w:r w:rsidR="00FC7375">
        <w:rPr>
          <w:rFonts w:hint="eastAsia"/>
        </w:rPr>
        <w:t>８</w:t>
      </w:r>
      <w:r>
        <w:rPr>
          <w:rFonts w:hint="eastAsia"/>
        </w:rPr>
        <w:t>月に枯渇する状況</w:t>
      </w:r>
      <w:r w:rsidR="00D2472F">
        <w:rPr>
          <w:rFonts w:hint="eastAsia"/>
        </w:rPr>
        <w:t>であり</w:t>
      </w:r>
      <w:r>
        <w:rPr>
          <w:rFonts w:hint="eastAsia"/>
        </w:rPr>
        <w:t>、これから農業用水の確保が重要な出穂期を迎え</w:t>
      </w:r>
      <w:r w:rsidR="009F1EDE">
        <w:rPr>
          <w:rFonts w:hint="eastAsia"/>
        </w:rPr>
        <w:t>るにもかかわらず</w:t>
      </w:r>
      <w:r>
        <w:rPr>
          <w:rFonts w:hint="eastAsia"/>
        </w:rPr>
        <w:t>、適切</w:t>
      </w:r>
      <w:r w:rsidR="009C6E01">
        <w:rPr>
          <w:rFonts w:hint="eastAsia"/>
        </w:rPr>
        <w:t>な</w:t>
      </w:r>
      <w:r>
        <w:rPr>
          <w:rFonts w:hint="eastAsia"/>
        </w:rPr>
        <w:t>配水</w:t>
      </w:r>
      <w:r w:rsidR="009C6E01">
        <w:rPr>
          <w:rFonts w:hint="eastAsia"/>
        </w:rPr>
        <w:t>に影響が出かねない深刻な</w:t>
      </w:r>
      <w:r>
        <w:rPr>
          <w:rFonts w:hint="eastAsia"/>
        </w:rPr>
        <w:t>状況</w:t>
      </w:r>
      <w:r w:rsidR="009F1EDE">
        <w:rPr>
          <w:rFonts w:hint="eastAsia"/>
        </w:rPr>
        <w:t>と</w:t>
      </w:r>
      <w:r>
        <w:rPr>
          <w:rFonts w:hint="eastAsia"/>
        </w:rPr>
        <w:t>なっています。</w:t>
      </w:r>
    </w:p>
    <w:p w14:paraId="1CFCA447" w14:textId="177951D3" w:rsidR="009F1EDE" w:rsidRDefault="00181E02" w:rsidP="00181E02">
      <w:pPr>
        <w:spacing w:line="540" w:lineRule="exact"/>
        <w:ind w:firstLine="280"/>
      </w:pPr>
      <w:r>
        <w:rPr>
          <w:rFonts w:hint="eastAsia"/>
        </w:rPr>
        <w:t>このことから、整備補修の先送り</w:t>
      </w:r>
      <w:r w:rsidR="009C6E01">
        <w:rPr>
          <w:rFonts w:hint="eastAsia"/>
        </w:rPr>
        <w:t>、土地改良</w:t>
      </w:r>
      <w:r>
        <w:rPr>
          <w:rFonts w:hint="eastAsia"/>
        </w:rPr>
        <w:t>区間の融通、他事業</w:t>
      </w:r>
      <w:r w:rsidR="009C6E01">
        <w:rPr>
          <w:rFonts w:hint="eastAsia"/>
        </w:rPr>
        <w:t>への振替え</w:t>
      </w:r>
      <w:r>
        <w:rPr>
          <w:rFonts w:hint="eastAsia"/>
        </w:rPr>
        <w:t>など</w:t>
      </w:r>
      <w:r w:rsidR="009F1EDE">
        <w:rPr>
          <w:rFonts w:hint="eastAsia"/>
        </w:rPr>
        <w:t>の努力を重ねておりますが</w:t>
      </w:r>
      <w:r>
        <w:rPr>
          <w:rFonts w:hint="eastAsia"/>
        </w:rPr>
        <w:t>、本県</w:t>
      </w:r>
      <w:r w:rsidR="009F1EDE">
        <w:rPr>
          <w:rFonts w:hint="eastAsia"/>
        </w:rPr>
        <w:t>の努力</w:t>
      </w:r>
      <w:r>
        <w:rPr>
          <w:rFonts w:hint="eastAsia"/>
        </w:rPr>
        <w:t>だけで到底対応できる状況ではありません。</w:t>
      </w:r>
    </w:p>
    <w:p w14:paraId="431E08AF" w14:textId="54CCD803" w:rsidR="00181E02" w:rsidRDefault="00B07868" w:rsidP="00D14CFD">
      <w:pPr>
        <w:spacing w:line="540" w:lineRule="exact"/>
        <w:ind w:firstLine="280"/>
      </w:pPr>
      <w:r>
        <w:rPr>
          <w:rFonts w:hint="eastAsia"/>
        </w:rPr>
        <w:t>加えて</w:t>
      </w:r>
      <w:r w:rsidR="00181E02">
        <w:rPr>
          <w:rFonts w:hint="eastAsia"/>
        </w:rPr>
        <w:t>、組合員である農業者</w:t>
      </w:r>
      <w:r w:rsidR="00D2472F">
        <w:rPr>
          <w:rFonts w:hint="eastAsia"/>
        </w:rPr>
        <w:t>から</w:t>
      </w:r>
      <w:r w:rsidR="009F1EDE">
        <w:rPr>
          <w:rFonts w:hint="eastAsia"/>
        </w:rPr>
        <w:t>いただく</w:t>
      </w:r>
      <w:r w:rsidR="00181E02">
        <w:rPr>
          <w:rFonts w:hint="eastAsia"/>
        </w:rPr>
        <w:t>賦課金</w:t>
      </w:r>
      <w:r>
        <w:rPr>
          <w:rFonts w:hint="eastAsia"/>
        </w:rPr>
        <w:t>の</w:t>
      </w:r>
      <w:r w:rsidR="00181E02">
        <w:rPr>
          <w:rFonts w:hint="eastAsia"/>
        </w:rPr>
        <w:t>値上げ</w:t>
      </w:r>
      <w:r>
        <w:rPr>
          <w:rFonts w:hint="eastAsia"/>
        </w:rPr>
        <w:t>は、</w:t>
      </w:r>
      <w:r w:rsidR="00181E02">
        <w:rPr>
          <w:rFonts w:hint="eastAsia"/>
        </w:rPr>
        <w:t>米価下落</w:t>
      </w:r>
      <w:r w:rsidR="009F1EDE">
        <w:rPr>
          <w:rFonts w:hint="eastAsia"/>
        </w:rPr>
        <w:t>、</w:t>
      </w:r>
      <w:r w:rsidR="00181E02">
        <w:rPr>
          <w:rFonts w:hint="eastAsia"/>
        </w:rPr>
        <w:t>肥料・農薬の高騰など</w:t>
      </w:r>
      <w:r w:rsidR="00BC5F10">
        <w:rPr>
          <w:rFonts w:hint="eastAsia"/>
        </w:rPr>
        <w:t>と相まって</w:t>
      </w:r>
      <w:r>
        <w:rPr>
          <w:rFonts w:hint="eastAsia"/>
        </w:rPr>
        <w:t>、</w:t>
      </w:r>
      <w:r w:rsidR="009F1EDE">
        <w:rPr>
          <w:rFonts w:hint="eastAsia"/>
        </w:rPr>
        <w:t>まさに農業者は</w:t>
      </w:r>
      <w:r w:rsidR="00181E02">
        <w:rPr>
          <w:rFonts w:hint="eastAsia"/>
        </w:rPr>
        <w:t>三重苦</w:t>
      </w:r>
      <w:r w:rsidR="009F1EDE">
        <w:rPr>
          <w:rFonts w:hint="eastAsia"/>
        </w:rPr>
        <w:t>とな</w:t>
      </w:r>
      <w:r w:rsidR="00DB6D66">
        <w:rPr>
          <w:rFonts w:hint="eastAsia"/>
        </w:rPr>
        <w:t>ることから、</w:t>
      </w:r>
      <w:r w:rsidR="009F1EDE">
        <w:rPr>
          <w:rFonts w:hint="eastAsia"/>
        </w:rPr>
        <w:t>そのような</w:t>
      </w:r>
      <w:r w:rsidR="00181E02">
        <w:rPr>
          <w:rFonts w:hint="eastAsia"/>
        </w:rPr>
        <w:t>対応</w:t>
      </w:r>
      <w:r w:rsidR="009F1EDE">
        <w:rPr>
          <w:rFonts w:hint="eastAsia"/>
        </w:rPr>
        <w:t>は</w:t>
      </w:r>
      <w:r w:rsidR="00181E02">
        <w:rPr>
          <w:rFonts w:hint="eastAsia"/>
        </w:rPr>
        <w:t>困難</w:t>
      </w:r>
      <w:r w:rsidR="00D14CFD">
        <w:rPr>
          <w:rFonts w:hint="eastAsia"/>
        </w:rPr>
        <w:t>な状況</w:t>
      </w:r>
      <w:r w:rsidR="009F1EDE">
        <w:rPr>
          <w:rFonts w:hint="eastAsia"/>
        </w:rPr>
        <w:t>で</w:t>
      </w:r>
      <w:r w:rsidR="00181E02">
        <w:rPr>
          <w:rFonts w:hint="eastAsia"/>
        </w:rPr>
        <w:t>あります。</w:t>
      </w:r>
    </w:p>
    <w:p w14:paraId="723FE981" w14:textId="77777777" w:rsidR="00181E02" w:rsidRPr="00D14CFD" w:rsidRDefault="00181E02" w:rsidP="00181E02">
      <w:pPr>
        <w:spacing w:line="540" w:lineRule="exact"/>
        <w:ind w:firstLine="280"/>
      </w:pPr>
    </w:p>
    <w:p w14:paraId="18EDE217" w14:textId="1A784B26" w:rsidR="00181E02" w:rsidRDefault="00181E02" w:rsidP="00181E02">
      <w:pPr>
        <w:spacing w:line="540" w:lineRule="exact"/>
        <w:ind w:firstLine="280"/>
      </w:pPr>
      <w:r>
        <w:rPr>
          <w:rFonts w:hint="eastAsia"/>
        </w:rPr>
        <w:t>こ</w:t>
      </w:r>
      <w:r w:rsidR="009F1EDE">
        <w:rPr>
          <w:rFonts w:hint="eastAsia"/>
        </w:rPr>
        <w:t>のような本県の苦境を御賢察いただき</w:t>
      </w:r>
      <w:r>
        <w:rPr>
          <w:rFonts w:hint="eastAsia"/>
        </w:rPr>
        <w:t>、次の事項について、格別の御高配を賜りますようよろしくお願い申し上げます。</w:t>
      </w:r>
    </w:p>
    <w:p w14:paraId="75158F16" w14:textId="77777777" w:rsidR="00181E02" w:rsidRDefault="00181E02" w:rsidP="009B77F0">
      <w:pPr>
        <w:spacing w:line="240" w:lineRule="auto"/>
        <w:ind w:firstLineChars="0" w:firstLine="0"/>
        <w:rPr>
          <w:rFonts w:hint="eastAsia"/>
        </w:rPr>
      </w:pPr>
    </w:p>
    <w:p w14:paraId="571F2771" w14:textId="77777777" w:rsidR="00181E02" w:rsidRDefault="00181E02" w:rsidP="00181E02">
      <w:pPr>
        <w:spacing w:line="240" w:lineRule="auto"/>
        <w:ind w:firstLine="280"/>
        <w:jc w:val="center"/>
        <w:rPr>
          <w:rFonts w:asciiTheme="majorEastAsia" w:eastAsiaTheme="majorEastAsia" w:hAnsiTheme="majorEastAsia"/>
        </w:rPr>
      </w:pPr>
      <w:r>
        <w:rPr>
          <w:rFonts w:asciiTheme="majorEastAsia" w:eastAsiaTheme="majorEastAsia" w:hAnsiTheme="majorEastAsia" w:hint="eastAsia"/>
        </w:rPr>
        <w:t>記</w:t>
      </w:r>
    </w:p>
    <w:p w14:paraId="6138FBFB" w14:textId="24A1E87A" w:rsidR="00181E02" w:rsidRDefault="00181E02" w:rsidP="00181E02">
      <w:pPr>
        <w:spacing w:line="240" w:lineRule="auto"/>
        <w:ind w:firstLineChars="0" w:firstLine="0"/>
        <w:rPr>
          <w:rFonts w:asciiTheme="majorEastAsia" w:eastAsiaTheme="majorEastAsia" w:hAnsiTheme="majorEastAsia"/>
        </w:rPr>
      </w:pPr>
    </w:p>
    <w:p w14:paraId="726068CF" w14:textId="290520A2" w:rsidR="003979D6" w:rsidRPr="00E0669A" w:rsidRDefault="003979D6" w:rsidP="00174BEE">
      <w:pPr>
        <w:spacing w:line="240" w:lineRule="auto"/>
        <w:ind w:left="562" w:hangingChars="200" w:hanging="562"/>
        <w:rPr>
          <w:rFonts w:asciiTheme="majorEastAsia" w:eastAsiaTheme="majorEastAsia" w:hAnsiTheme="majorEastAsia"/>
          <w:b/>
          <w:bCs/>
        </w:rPr>
      </w:pPr>
      <w:r>
        <w:rPr>
          <w:rFonts w:asciiTheme="majorEastAsia" w:eastAsiaTheme="majorEastAsia" w:hAnsiTheme="majorEastAsia" w:hint="eastAsia"/>
          <w:b/>
          <w:bCs/>
        </w:rPr>
        <w:t>１</w:t>
      </w:r>
      <w:r w:rsidRPr="00E0669A">
        <w:rPr>
          <w:rFonts w:asciiTheme="majorEastAsia" w:eastAsiaTheme="majorEastAsia" w:hAnsiTheme="majorEastAsia" w:hint="eastAsia"/>
          <w:b/>
          <w:bCs/>
        </w:rPr>
        <w:t>．燃料調整費の増額など</w:t>
      </w:r>
      <w:r w:rsidR="00EC41DD">
        <w:rPr>
          <w:rFonts w:asciiTheme="majorEastAsia" w:eastAsiaTheme="majorEastAsia" w:hAnsiTheme="majorEastAsia" w:hint="eastAsia"/>
          <w:b/>
          <w:bCs/>
        </w:rPr>
        <w:t>による</w:t>
      </w:r>
      <w:r w:rsidRPr="00E0669A">
        <w:rPr>
          <w:rFonts w:asciiTheme="majorEastAsia" w:eastAsiaTheme="majorEastAsia" w:hAnsiTheme="majorEastAsia" w:hint="eastAsia"/>
          <w:b/>
          <w:bCs/>
        </w:rPr>
        <w:t>農事用電力料金の急激な高騰に対す</w:t>
      </w:r>
      <w:r w:rsidR="00174BEE">
        <w:rPr>
          <w:rFonts w:asciiTheme="majorEastAsia" w:eastAsiaTheme="majorEastAsia" w:hAnsiTheme="majorEastAsia" w:hint="eastAsia"/>
          <w:b/>
          <w:bCs/>
        </w:rPr>
        <w:t xml:space="preserve">　</w:t>
      </w:r>
      <w:r w:rsidRPr="00E0669A">
        <w:rPr>
          <w:rFonts w:asciiTheme="majorEastAsia" w:eastAsiaTheme="majorEastAsia" w:hAnsiTheme="majorEastAsia" w:hint="eastAsia"/>
          <w:b/>
          <w:bCs/>
        </w:rPr>
        <w:t>る支援</w:t>
      </w:r>
    </w:p>
    <w:p w14:paraId="1508E1D3" w14:textId="77777777" w:rsidR="003979D6" w:rsidRDefault="003979D6" w:rsidP="00181E02">
      <w:pPr>
        <w:spacing w:line="240" w:lineRule="auto"/>
        <w:ind w:firstLineChars="0" w:firstLine="0"/>
        <w:rPr>
          <w:rFonts w:asciiTheme="majorEastAsia" w:eastAsiaTheme="majorEastAsia" w:hAnsiTheme="majorEastAsia"/>
        </w:rPr>
      </w:pPr>
    </w:p>
    <w:p w14:paraId="6227B588" w14:textId="655E2A90" w:rsidR="00181E02" w:rsidRDefault="003979D6" w:rsidP="00E0669A">
      <w:pPr>
        <w:spacing w:line="240" w:lineRule="auto"/>
        <w:ind w:left="562" w:hangingChars="200" w:hanging="562"/>
        <w:rPr>
          <w:rFonts w:asciiTheme="majorEastAsia" w:eastAsiaTheme="majorEastAsia" w:hAnsiTheme="majorEastAsia"/>
          <w:b/>
          <w:bCs/>
        </w:rPr>
      </w:pPr>
      <w:r>
        <w:rPr>
          <w:rFonts w:asciiTheme="majorEastAsia" w:eastAsiaTheme="majorEastAsia" w:hAnsiTheme="majorEastAsia" w:hint="eastAsia"/>
          <w:b/>
          <w:bCs/>
        </w:rPr>
        <w:t>２．</w:t>
      </w:r>
      <w:r w:rsidR="00181E02">
        <w:rPr>
          <w:rFonts w:asciiTheme="majorEastAsia" w:eastAsiaTheme="majorEastAsia" w:hAnsiTheme="majorEastAsia" w:hint="eastAsia"/>
          <w:b/>
          <w:bCs/>
        </w:rPr>
        <w:t>農事用電力料金の急激な高騰に対</w:t>
      </w:r>
      <w:r w:rsidR="00DB6D66">
        <w:rPr>
          <w:rFonts w:asciiTheme="majorEastAsia" w:eastAsiaTheme="majorEastAsia" w:hAnsiTheme="majorEastAsia" w:hint="eastAsia"/>
          <w:b/>
          <w:bCs/>
        </w:rPr>
        <w:t>応した</w:t>
      </w:r>
      <w:r w:rsidR="00181E02">
        <w:rPr>
          <w:rFonts w:asciiTheme="majorEastAsia" w:eastAsiaTheme="majorEastAsia" w:hAnsiTheme="majorEastAsia" w:hint="eastAsia"/>
          <w:b/>
          <w:bCs/>
        </w:rPr>
        <w:t>基幹水利施設管理事業の</w:t>
      </w:r>
      <w:r>
        <w:rPr>
          <w:rFonts w:asciiTheme="majorEastAsia" w:eastAsiaTheme="majorEastAsia" w:hAnsiTheme="majorEastAsia" w:hint="eastAsia"/>
          <w:b/>
          <w:bCs/>
        </w:rPr>
        <w:t xml:space="preserve">　</w:t>
      </w:r>
      <w:r w:rsidR="00181E02">
        <w:rPr>
          <w:rFonts w:asciiTheme="majorEastAsia" w:eastAsiaTheme="majorEastAsia" w:hAnsiTheme="majorEastAsia" w:hint="eastAsia"/>
          <w:b/>
          <w:bCs/>
        </w:rPr>
        <w:t>令和４年度予算の</w:t>
      </w:r>
      <w:r w:rsidR="00DB6D66">
        <w:rPr>
          <w:rFonts w:asciiTheme="majorEastAsia" w:eastAsiaTheme="majorEastAsia" w:hAnsiTheme="majorEastAsia" w:hint="eastAsia"/>
          <w:b/>
          <w:bCs/>
        </w:rPr>
        <w:t>追加</w:t>
      </w:r>
      <w:r w:rsidR="00D532AD">
        <w:rPr>
          <w:rFonts w:asciiTheme="majorEastAsia" w:eastAsiaTheme="majorEastAsia" w:hAnsiTheme="majorEastAsia" w:hint="eastAsia"/>
          <w:b/>
          <w:bCs/>
        </w:rPr>
        <w:t>（令和</w:t>
      </w:r>
      <w:r w:rsidR="00FC7375">
        <w:rPr>
          <w:rFonts w:asciiTheme="majorEastAsia" w:eastAsiaTheme="majorEastAsia" w:hAnsiTheme="majorEastAsia" w:hint="eastAsia"/>
          <w:b/>
          <w:bCs/>
        </w:rPr>
        <w:t>４</w:t>
      </w:r>
      <w:r w:rsidR="00D532AD">
        <w:rPr>
          <w:rFonts w:asciiTheme="majorEastAsia" w:eastAsiaTheme="majorEastAsia" w:hAnsiTheme="majorEastAsia" w:hint="eastAsia"/>
          <w:b/>
          <w:bCs/>
        </w:rPr>
        <w:t>年度のかんがい</w:t>
      </w:r>
      <w:r w:rsidR="00BC5F10">
        <w:rPr>
          <w:rFonts w:asciiTheme="majorEastAsia" w:eastAsiaTheme="majorEastAsia" w:hAnsiTheme="majorEastAsia" w:hint="eastAsia"/>
          <w:b/>
          <w:bCs/>
        </w:rPr>
        <w:t>期間</w:t>
      </w:r>
      <w:r w:rsidR="00D532AD">
        <w:rPr>
          <w:rFonts w:asciiTheme="majorEastAsia" w:eastAsiaTheme="majorEastAsia" w:hAnsiTheme="majorEastAsia" w:hint="eastAsia"/>
          <w:b/>
          <w:bCs/>
        </w:rPr>
        <w:t>に対応可能な</w:t>
      </w:r>
      <w:r>
        <w:rPr>
          <w:rFonts w:asciiTheme="majorEastAsia" w:eastAsiaTheme="majorEastAsia" w:hAnsiTheme="majorEastAsia" w:hint="eastAsia"/>
          <w:b/>
          <w:bCs/>
        </w:rPr>
        <w:t xml:space="preserve">　</w:t>
      </w:r>
      <w:r w:rsidR="00D532AD">
        <w:rPr>
          <w:rFonts w:asciiTheme="majorEastAsia" w:eastAsiaTheme="majorEastAsia" w:hAnsiTheme="majorEastAsia" w:hint="eastAsia"/>
          <w:b/>
          <w:bCs/>
        </w:rPr>
        <w:t>もの）</w:t>
      </w:r>
    </w:p>
    <w:p w14:paraId="07110241" w14:textId="77777777" w:rsidR="008339C5" w:rsidRPr="008B2477" w:rsidRDefault="008339C5" w:rsidP="00174BEE">
      <w:pPr>
        <w:spacing w:line="240" w:lineRule="auto"/>
        <w:ind w:firstLineChars="0" w:firstLine="0"/>
      </w:pPr>
    </w:p>
    <w:p w14:paraId="07B066BF" w14:textId="7D10875A" w:rsidR="00190959" w:rsidRDefault="00190959" w:rsidP="00974E61">
      <w:pPr>
        <w:spacing w:line="240" w:lineRule="auto"/>
        <w:ind w:firstLineChars="300" w:firstLine="840"/>
        <w:rPr>
          <w:rFonts w:asciiTheme="minorEastAsia" w:hAnsiTheme="minorEastAsia" w:cs="Times New Roman"/>
          <w:szCs w:val="24"/>
        </w:rPr>
      </w:pPr>
      <w:r w:rsidRPr="008B2477">
        <w:rPr>
          <w:rFonts w:asciiTheme="minorEastAsia" w:hAnsiTheme="minorEastAsia" w:cs="Times New Roman" w:hint="eastAsia"/>
          <w:szCs w:val="24"/>
        </w:rPr>
        <w:t>令和</w:t>
      </w:r>
      <w:r w:rsidR="005C3AA7">
        <w:rPr>
          <w:rFonts w:asciiTheme="minorEastAsia" w:hAnsiTheme="minorEastAsia" w:cs="Times New Roman" w:hint="eastAsia"/>
          <w:szCs w:val="24"/>
        </w:rPr>
        <w:t>４</w:t>
      </w:r>
      <w:r w:rsidRPr="008B2477">
        <w:rPr>
          <w:rFonts w:asciiTheme="minorEastAsia" w:hAnsiTheme="minorEastAsia" w:cs="Times New Roman" w:hint="eastAsia"/>
          <w:szCs w:val="24"/>
        </w:rPr>
        <w:t>年</w:t>
      </w:r>
      <w:r w:rsidR="00364C5F">
        <w:rPr>
          <w:rFonts w:asciiTheme="minorEastAsia" w:hAnsiTheme="minorEastAsia" w:cs="Times New Roman" w:hint="eastAsia"/>
          <w:szCs w:val="24"/>
        </w:rPr>
        <w:t>８</w:t>
      </w:r>
      <w:r w:rsidRPr="008B2477">
        <w:rPr>
          <w:rFonts w:asciiTheme="minorEastAsia" w:hAnsiTheme="minorEastAsia" w:cs="Times New Roman" w:hint="eastAsia"/>
          <w:szCs w:val="24"/>
        </w:rPr>
        <w:t>月</w:t>
      </w:r>
      <w:r w:rsidR="00364C5F">
        <w:rPr>
          <w:rFonts w:asciiTheme="minorEastAsia" w:hAnsiTheme="minorEastAsia" w:cs="Times New Roman" w:hint="eastAsia"/>
          <w:szCs w:val="24"/>
        </w:rPr>
        <w:t>５</w:t>
      </w:r>
      <w:r w:rsidRPr="008B2477">
        <w:rPr>
          <w:rFonts w:asciiTheme="minorEastAsia" w:hAnsiTheme="minorEastAsia" w:cs="Times New Roman" w:hint="eastAsia"/>
          <w:szCs w:val="24"/>
        </w:rPr>
        <w:t>日</w:t>
      </w:r>
    </w:p>
    <w:p w14:paraId="0270794D" w14:textId="77777777" w:rsidR="00001CD3" w:rsidRPr="008B2477" w:rsidRDefault="00001CD3" w:rsidP="00DB12E5">
      <w:pPr>
        <w:spacing w:line="240" w:lineRule="auto"/>
        <w:ind w:firstLineChars="0" w:firstLine="0"/>
        <w:rPr>
          <w:rFonts w:ascii="Century" w:eastAsia="PMingLiU" w:hAnsi="Century" w:cs="Times New Roman"/>
          <w:szCs w:val="24"/>
          <w:lang w:eastAsia="zh-TW"/>
        </w:rPr>
      </w:pPr>
    </w:p>
    <w:p w14:paraId="4C0CB169" w14:textId="77777777" w:rsidR="00E74CAF" w:rsidRDefault="00E74CAF" w:rsidP="00E74CAF">
      <w:pPr>
        <w:spacing w:line="240" w:lineRule="auto"/>
        <w:ind w:leftChars="1300" w:left="3640" w:firstLineChars="0" w:firstLine="0"/>
        <w:rPr>
          <w:rFonts w:asciiTheme="minorEastAsia" w:hAnsiTheme="minorEastAsia" w:cs="Times New Roman"/>
          <w:szCs w:val="28"/>
          <w:lang w:eastAsia="zh-TW"/>
        </w:rPr>
      </w:pPr>
      <w:r>
        <w:rPr>
          <w:rFonts w:asciiTheme="minorEastAsia" w:hAnsiTheme="minorEastAsia" w:cs="Times New Roman" w:hint="eastAsia"/>
          <w:szCs w:val="28"/>
          <w:lang w:eastAsia="zh-TW"/>
        </w:rPr>
        <w:t>滋賀県土地改良事業団体連合会</w:t>
      </w:r>
    </w:p>
    <w:p w14:paraId="1DFEF856" w14:textId="77777777" w:rsidR="00E74CAF" w:rsidRDefault="00E74CAF" w:rsidP="00E74CAF">
      <w:pPr>
        <w:spacing w:line="240" w:lineRule="auto"/>
        <w:ind w:firstLineChars="1300" w:firstLine="3640"/>
        <w:rPr>
          <w:rFonts w:asciiTheme="minorEastAsia" w:hAnsiTheme="minorEastAsia" w:cs="Times New Roman"/>
          <w:szCs w:val="28"/>
          <w:lang w:eastAsia="zh-TW"/>
        </w:rPr>
      </w:pPr>
      <w:r>
        <w:rPr>
          <w:rFonts w:asciiTheme="minorEastAsia" w:hAnsiTheme="minorEastAsia" w:cs="Times New Roman" w:hint="eastAsia"/>
          <w:szCs w:val="28"/>
          <w:lang w:eastAsia="zh-TW"/>
        </w:rPr>
        <w:t>会</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長</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家</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森　　茂</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樹</w:t>
      </w:r>
    </w:p>
    <w:p w14:paraId="5989BC5B" w14:textId="77777777" w:rsidR="00E74CAF" w:rsidRDefault="00E74CAF" w:rsidP="00E74CAF">
      <w:pPr>
        <w:spacing w:line="240" w:lineRule="auto"/>
        <w:ind w:leftChars="1400" w:left="3920" w:firstLineChars="0" w:firstLine="0"/>
        <w:rPr>
          <w:rFonts w:asciiTheme="minorEastAsia" w:hAnsiTheme="minorEastAsia" w:cs="Times New Roman"/>
          <w:szCs w:val="28"/>
          <w:lang w:eastAsia="zh-TW"/>
        </w:rPr>
      </w:pPr>
    </w:p>
    <w:p w14:paraId="140BC2FB" w14:textId="77777777" w:rsidR="00E74CAF" w:rsidRDefault="00E74CAF" w:rsidP="00E74CAF">
      <w:pPr>
        <w:spacing w:line="240" w:lineRule="auto"/>
        <w:ind w:leftChars="1300" w:left="3640" w:firstLineChars="0" w:firstLine="0"/>
        <w:rPr>
          <w:rFonts w:asciiTheme="minorEastAsia" w:hAnsiTheme="minorEastAsia" w:cs="Times New Roman"/>
          <w:szCs w:val="28"/>
          <w:lang w:eastAsia="zh-TW"/>
        </w:rPr>
      </w:pPr>
      <w:r>
        <w:rPr>
          <w:rFonts w:asciiTheme="minorEastAsia" w:hAnsiTheme="minorEastAsia" w:cs="Times New Roman" w:hint="eastAsia"/>
          <w:szCs w:val="28"/>
          <w:lang w:eastAsia="zh-TW"/>
        </w:rPr>
        <w:t>近江八幡市、東近江市、日野町及び竜王町　　　日野川用水施設管理協議会</w:t>
      </w:r>
    </w:p>
    <w:p w14:paraId="2243DB72" w14:textId="77777777" w:rsidR="00E74CAF" w:rsidRDefault="00E74CAF" w:rsidP="00E74CAF">
      <w:pPr>
        <w:spacing w:line="240" w:lineRule="auto"/>
        <w:ind w:firstLineChars="1300" w:firstLine="3640"/>
        <w:rPr>
          <w:rFonts w:asciiTheme="minorEastAsia" w:hAnsiTheme="minorEastAsia" w:cs="Times New Roman"/>
          <w:szCs w:val="28"/>
          <w:lang w:eastAsia="zh-TW"/>
        </w:rPr>
      </w:pPr>
      <w:r>
        <w:rPr>
          <w:rFonts w:asciiTheme="minorEastAsia" w:hAnsiTheme="minorEastAsia" w:cs="Times New Roman" w:hint="eastAsia"/>
          <w:szCs w:val="28"/>
          <w:lang w:eastAsia="zh-TW"/>
        </w:rPr>
        <w:t>会</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 xml:space="preserve">長　　</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西</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田</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秀</w:t>
      </w:r>
      <w:r>
        <w:rPr>
          <w:rFonts w:asciiTheme="minorEastAsia" w:hAnsiTheme="minorEastAsia" w:cs="Times New Roman" w:hint="eastAsia"/>
          <w:szCs w:val="28"/>
        </w:rPr>
        <w:t xml:space="preserve">　</w:t>
      </w:r>
      <w:r>
        <w:rPr>
          <w:rFonts w:asciiTheme="minorEastAsia" w:hAnsiTheme="minorEastAsia" w:cs="Times New Roman" w:hint="eastAsia"/>
          <w:szCs w:val="28"/>
          <w:lang w:eastAsia="zh-TW"/>
        </w:rPr>
        <w:t>治</w:t>
      </w:r>
    </w:p>
    <w:p w14:paraId="20466A1A" w14:textId="77777777" w:rsidR="00E74CAF" w:rsidRDefault="00E74CAF" w:rsidP="00E74CAF">
      <w:pPr>
        <w:spacing w:line="240" w:lineRule="auto"/>
        <w:ind w:leftChars="1300" w:left="3640" w:firstLineChars="0" w:firstLine="0"/>
        <w:rPr>
          <w:rFonts w:asciiTheme="minorEastAsia" w:eastAsia="PMingLiU" w:hAnsiTheme="minorEastAsia" w:cs="Times New Roman"/>
          <w:szCs w:val="28"/>
          <w:lang w:eastAsia="zh-TW"/>
        </w:rPr>
      </w:pPr>
    </w:p>
    <w:p w14:paraId="48611813" w14:textId="77777777" w:rsidR="00E74CAF" w:rsidRDefault="00E74CAF" w:rsidP="00E0669A">
      <w:pPr>
        <w:spacing w:line="240" w:lineRule="auto"/>
        <w:ind w:firstLineChars="0"/>
        <w:rPr>
          <w:rFonts w:asciiTheme="minorEastAsia" w:eastAsia="PMingLiU" w:hAnsiTheme="minorEastAsia" w:cs="Times New Roman"/>
          <w:szCs w:val="28"/>
          <w:lang w:eastAsia="zh-TW"/>
        </w:rPr>
      </w:pPr>
    </w:p>
    <w:p w14:paraId="4FE56652" w14:textId="77777777" w:rsidR="00E74CAF" w:rsidRDefault="00E74CAF" w:rsidP="00E74CAF">
      <w:pPr>
        <w:spacing w:line="240" w:lineRule="auto"/>
        <w:ind w:firstLineChars="1300" w:firstLine="3640"/>
        <w:rPr>
          <w:rFonts w:asciiTheme="minorEastAsia" w:hAnsiTheme="minorEastAsia"/>
          <w:szCs w:val="28"/>
        </w:rPr>
      </w:pPr>
      <w:r>
        <w:rPr>
          <w:rFonts w:asciiTheme="minorEastAsia" w:hAnsiTheme="minorEastAsia" w:hint="eastAsia"/>
          <w:szCs w:val="28"/>
        </w:rPr>
        <w:t>長浜市長　　　浅　見　　宣　義</w:t>
      </w:r>
    </w:p>
    <w:p w14:paraId="2E933454" w14:textId="77777777" w:rsidR="00E74CAF" w:rsidRDefault="00E74CAF" w:rsidP="00E74CAF">
      <w:pPr>
        <w:spacing w:line="240" w:lineRule="auto"/>
        <w:ind w:leftChars="1300" w:left="3640" w:firstLineChars="0" w:firstLine="0"/>
        <w:rPr>
          <w:rFonts w:asciiTheme="minorEastAsia" w:eastAsia="PMingLiU" w:hAnsiTheme="minorEastAsia" w:cs="Times New Roman"/>
          <w:szCs w:val="28"/>
          <w:lang w:eastAsia="zh-TW"/>
        </w:rPr>
      </w:pPr>
    </w:p>
    <w:p w14:paraId="604B3A81" w14:textId="77777777" w:rsidR="00E74CAF" w:rsidRDefault="00E74CAF" w:rsidP="00E74CAF">
      <w:pPr>
        <w:spacing w:line="240" w:lineRule="auto"/>
        <w:ind w:leftChars="1300" w:left="3640" w:firstLineChars="0" w:firstLine="0"/>
        <w:rPr>
          <w:rFonts w:asciiTheme="minorEastAsia" w:eastAsia="PMingLiU" w:hAnsiTheme="minorEastAsia" w:cs="Times New Roman"/>
          <w:szCs w:val="28"/>
          <w:lang w:eastAsia="zh-TW"/>
        </w:rPr>
      </w:pPr>
    </w:p>
    <w:p w14:paraId="41104559" w14:textId="77777777" w:rsidR="00E74CAF" w:rsidRDefault="00E74CAF" w:rsidP="00E74CAF">
      <w:pPr>
        <w:spacing w:line="240" w:lineRule="auto"/>
        <w:ind w:leftChars="1300" w:left="3640" w:firstLineChars="0" w:firstLine="0"/>
        <w:rPr>
          <w:rFonts w:asciiTheme="minorEastAsia" w:hAnsiTheme="minorEastAsia" w:cs="Times New Roman"/>
          <w:szCs w:val="28"/>
          <w:lang w:eastAsia="zh-TW"/>
        </w:rPr>
      </w:pPr>
      <w:r>
        <w:rPr>
          <w:rFonts w:asciiTheme="minorEastAsia" w:hAnsiTheme="minorEastAsia" w:cs="Times New Roman" w:hint="eastAsia"/>
          <w:szCs w:val="28"/>
        </w:rPr>
        <w:t>近江八幡市長　小　西　　　理</w:t>
      </w:r>
    </w:p>
    <w:p w14:paraId="2841430C" w14:textId="77777777" w:rsidR="00E74CAF" w:rsidRDefault="00E74CAF" w:rsidP="00E74CAF">
      <w:pPr>
        <w:spacing w:line="240" w:lineRule="auto"/>
        <w:ind w:firstLineChars="1300" w:firstLine="3640"/>
        <w:rPr>
          <w:rFonts w:asciiTheme="minorEastAsia" w:eastAsia="PMingLiU" w:hAnsiTheme="minorEastAsia" w:cs="Times New Roman"/>
          <w:szCs w:val="28"/>
          <w:lang w:eastAsia="zh-TW"/>
        </w:rPr>
      </w:pPr>
    </w:p>
    <w:p w14:paraId="6AB5E36C" w14:textId="77777777" w:rsidR="00E74CAF" w:rsidRDefault="00E74CAF" w:rsidP="00E74CAF">
      <w:pPr>
        <w:spacing w:line="240" w:lineRule="auto"/>
        <w:ind w:firstLineChars="1300" w:firstLine="3640"/>
        <w:rPr>
          <w:rFonts w:asciiTheme="minorEastAsia" w:eastAsia="PMingLiU" w:hAnsiTheme="minorEastAsia" w:cs="Times New Roman"/>
          <w:szCs w:val="28"/>
          <w:lang w:eastAsia="zh-TW"/>
        </w:rPr>
      </w:pPr>
    </w:p>
    <w:p w14:paraId="5EE28BB0" w14:textId="77777777" w:rsidR="00E74CAF" w:rsidRDefault="00E74CAF" w:rsidP="00E74CAF">
      <w:pPr>
        <w:spacing w:line="240" w:lineRule="auto"/>
        <w:ind w:firstLineChars="1300" w:firstLine="3640"/>
        <w:rPr>
          <w:rFonts w:asciiTheme="minorEastAsia" w:hAnsiTheme="minorEastAsia"/>
          <w:szCs w:val="28"/>
        </w:rPr>
      </w:pPr>
      <w:r>
        <w:rPr>
          <w:rFonts w:asciiTheme="minorEastAsia" w:hAnsiTheme="minorEastAsia" w:cs="Times New Roman" w:hint="eastAsia"/>
          <w:szCs w:val="28"/>
          <w:lang w:eastAsia="zh-TW"/>
        </w:rPr>
        <w:t>東近江市</w:t>
      </w:r>
      <w:r>
        <w:rPr>
          <w:rFonts w:asciiTheme="minorEastAsia" w:hAnsiTheme="minorEastAsia" w:cs="Times New Roman" w:hint="eastAsia"/>
          <w:szCs w:val="28"/>
        </w:rPr>
        <w:t xml:space="preserve">長　　</w:t>
      </w:r>
      <w:r>
        <w:rPr>
          <w:rFonts w:asciiTheme="minorEastAsia" w:hAnsiTheme="minorEastAsia" w:hint="eastAsia"/>
          <w:szCs w:val="28"/>
        </w:rPr>
        <w:t>小　椋　　正　清</w:t>
      </w:r>
    </w:p>
    <w:p w14:paraId="3415B688" w14:textId="77777777" w:rsidR="00E74CAF" w:rsidRDefault="00E74CAF" w:rsidP="00E74CAF">
      <w:pPr>
        <w:spacing w:line="240" w:lineRule="auto"/>
        <w:ind w:firstLineChars="0" w:firstLine="0"/>
        <w:rPr>
          <w:rFonts w:asciiTheme="minorEastAsia" w:hAnsiTheme="minorEastAsia"/>
          <w:szCs w:val="28"/>
        </w:rPr>
      </w:pPr>
    </w:p>
    <w:p w14:paraId="21B9F6DE" w14:textId="77777777" w:rsidR="00840C60" w:rsidRPr="001C1C4F" w:rsidRDefault="00840C60" w:rsidP="00174BEE">
      <w:pPr>
        <w:spacing w:line="240" w:lineRule="auto"/>
        <w:ind w:firstLineChars="0" w:firstLine="0"/>
        <w:rPr>
          <w:rFonts w:asciiTheme="minorEastAsia" w:hAnsiTheme="minorEastAsia"/>
          <w:szCs w:val="28"/>
        </w:rPr>
      </w:pPr>
    </w:p>
    <w:sectPr w:rsidR="00840C60" w:rsidRPr="001C1C4F" w:rsidSect="00FB393D">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7979" w14:textId="77777777" w:rsidR="00A0483B" w:rsidRDefault="00A0483B" w:rsidP="00B74175">
      <w:pPr>
        <w:spacing w:line="240" w:lineRule="auto"/>
        <w:ind w:firstLine="280"/>
      </w:pPr>
      <w:r>
        <w:separator/>
      </w:r>
    </w:p>
  </w:endnote>
  <w:endnote w:type="continuationSeparator" w:id="0">
    <w:p w14:paraId="7A919E55" w14:textId="77777777" w:rsidR="00A0483B" w:rsidRDefault="00A0483B" w:rsidP="00B74175">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5085" w14:textId="77777777" w:rsidR="00F12557" w:rsidRDefault="00F12557">
    <w:pPr>
      <w:pStyle w:val="a5"/>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23FD" w14:textId="77777777" w:rsidR="00F12557" w:rsidRDefault="00F12557" w:rsidP="005D47D4">
    <w:pPr>
      <w:pStyle w:val="a5"/>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4051" w14:textId="77777777" w:rsidR="00F12557" w:rsidRDefault="00F12557">
    <w:pPr>
      <w:pStyle w:val="a5"/>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81DB8" w14:textId="77777777" w:rsidR="00A0483B" w:rsidRDefault="00A0483B" w:rsidP="00B74175">
      <w:pPr>
        <w:spacing w:line="240" w:lineRule="auto"/>
        <w:ind w:firstLine="280"/>
      </w:pPr>
      <w:r>
        <w:separator/>
      </w:r>
    </w:p>
  </w:footnote>
  <w:footnote w:type="continuationSeparator" w:id="0">
    <w:p w14:paraId="17C0CF0A" w14:textId="77777777" w:rsidR="00A0483B" w:rsidRDefault="00A0483B" w:rsidP="00B74175">
      <w:pPr>
        <w:spacing w:line="240" w:lineRule="auto"/>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4E70" w14:textId="77777777" w:rsidR="00F12557" w:rsidRDefault="00F12557">
    <w:pPr>
      <w:pStyle w:val="a3"/>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F4E7" w14:textId="77777777" w:rsidR="00F12557" w:rsidRDefault="00F12557" w:rsidP="005D47D4">
    <w:pPr>
      <w:pStyle w:val="a3"/>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CE5" w14:textId="77777777" w:rsidR="00F12557" w:rsidRDefault="00F12557">
    <w:pPr>
      <w:pStyle w:val="a3"/>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1E8"/>
    <w:multiLevelType w:val="hybridMultilevel"/>
    <w:tmpl w:val="6E842C6A"/>
    <w:lvl w:ilvl="0" w:tplc="C94CF624">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10623206"/>
    <w:multiLevelType w:val="hybridMultilevel"/>
    <w:tmpl w:val="191A38CE"/>
    <w:lvl w:ilvl="0" w:tplc="62E2CDBC">
      <w:start w:val="1"/>
      <w:numFmt w:val="decimalFullWidth"/>
      <w:suff w:val="nothing"/>
      <w:lvlText w:val="（%1）"/>
      <w:lvlJc w:val="left"/>
      <w:pPr>
        <w:ind w:left="4671" w:hanging="420"/>
      </w:pPr>
      <w:rPr>
        <w:rFonts w:hint="eastAsia"/>
      </w:rPr>
    </w:lvl>
    <w:lvl w:ilvl="1" w:tplc="04090017" w:tentative="1">
      <w:start w:val="1"/>
      <w:numFmt w:val="aiueoFullWidth"/>
      <w:lvlText w:val="(%2)"/>
      <w:lvlJc w:val="left"/>
      <w:pPr>
        <w:ind w:left="6933" w:hanging="420"/>
      </w:pPr>
    </w:lvl>
    <w:lvl w:ilvl="2" w:tplc="04090011" w:tentative="1">
      <w:start w:val="1"/>
      <w:numFmt w:val="decimalEnclosedCircle"/>
      <w:lvlText w:val="%3"/>
      <w:lvlJc w:val="left"/>
      <w:pPr>
        <w:ind w:left="7353" w:hanging="420"/>
      </w:pPr>
    </w:lvl>
    <w:lvl w:ilvl="3" w:tplc="0409000F" w:tentative="1">
      <w:start w:val="1"/>
      <w:numFmt w:val="decimal"/>
      <w:lvlText w:val="%4."/>
      <w:lvlJc w:val="left"/>
      <w:pPr>
        <w:ind w:left="7773" w:hanging="420"/>
      </w:pPr>
    </w:lvl>
    <w:lvl w:ilvl="4" w:tplc="04090017" w:tentative="1">
      <w:start w:val="1"/>
      <w:numFmt w:val="aiueoFullWidth"/>
      <w:lvlText w:val="(%5)"/>
      <w:lvlJc w:val="left"/>
      <w:pPr>
        <w:ind w:left="8193" w:hanging="420"/>
      </w:pPr>
    </w:lvl>
    <w:lvl w:ilvl="5" w:tplc="04090011" w:tentative="1">
      <w:start w:val="1"/>
      <w:numFmt w:val="decimalEnclosedCircle"/>
      <w:lvlText w:val="%6"/>
      <w:lvlJc w:val="left"/>
      <w:pPr>
        <w:ind w:left="8613" w:hanging="420"/>
      </w:pPr>
    </w:lvl>
    <w:lvl w:ilvl="6" w:tplc="0409000F" w:tentative="1">
      <w:start w:val="1"/>
      <w:numFmt w:val="decimal"/>
      <w:lvlText w:val="%7."/>
      <w:lvlJc w:val="left"/>
      <w:pPr>
        <w:ind w:left="9033" w:hanging="420"/>
      </w:pPr>
    </w:lvl>
    <w:lvl w:ilvl="7" w:tplc="04090017" w:tentative="1">
      <w:start w:val="1"/>
      <w:numFmt w:val="aiueoFullWidth"/>
      <w:lvlText w:val="(%8)"/>
      <w:lvlJc w:val="left"/>
      <w:pPr>
        <w:ind w:left="9453" w:hanging="420"/>
      </w:pPr>
    </w:lvl>
    <w:lvl w:ilvl="8" w:tplc="04090011" w:tentative="1">
      <w:start w:val="1"/>
      <w:numFmt w:val="decimalEnclosedCircle"/>
      <w:lvlText w:val="%9"/>
      <w:lvlJc w:val="left"/>
      <w:pPr>
        <w:ind w:left="9873" w:hanging="420"/>
      </w:pPr>
    </w:lvl>
  </w:abstractNum>
  <w:abstractNum w:abstractNumId="2" w15:restartNumberingAfterBreak="0">
    <w:nsid w:val="114F3B98"/>
    <w:multiLevelType w:val="hybridMultilevel"/>
    <w:tmpl w:val="8D4864FE"/>
    <w:lvl w:ilvl="0" w:tplc="A3B6F2B4">
      <w:start w:val="1"/>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6585AFC"/>
    <w:multiLevelType w:val="hybridMultilevel"/>
    <w:tmpl w:val="C53AEA7C"/>
    <w:lvl w:ilvl="0" w:tplc="3B02485C">
      <w:start w:val="1"/>
      <w:numFmt w:val="decimalFullWidth"/>
      <w:suff w:val="nothing"/>
      <w:lvlText w:val="（%1）"/>
      <w:lvlJc w:val="left"/>
      <w:pPr>
        <w:ind w:left="885" w:hanging="885"/>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7A76A6"/>
    <w:multiLevelType w:val="hybridMultilevel"/>
    <w:tmpl w:val="2FE866F0"/>
    <w:lvl w:ilvl="0" w:tplc="C94CF624">
      <w:start w:val="1"/>
      <w:numFmt w:val="decimalFullWidth"/>
      <w:lvlText w:val="（%1）"/>
      <w:lvlJc w:val="left"/>
      <w:pPr>
        <w:ind w:left="5114" w:hanging="720"/>
      </w:pPr>
      <w:rPr>
        <w:rFonts w:hint="default"/>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5" w15:restartNumberingAfterBreak="0">
    <w:nsid w:val="1DD2480F"/>
    <w:multiLevelType w:val="hybridMultilevel"/>
    <w:tmpl w:val="74E87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9147C"/>
    <w:multiLevelType w:val="hybridMultilevel"/>
    <w:tmpl w:val="3372E8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6A6D2B"/>
    <w:multiLevelType w:val="hybridMultilevel"/>
    <w:tmpl w:val="D804BAFE"/>
    <w:lvl w:ilvl="0" w:tplc="7D3A92EE">
      <w:start w:val="1"/>
      <w:numFmt w:val="decimalFullWidth"/>
      <w:suff w:val="nothing"/>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A455FD"/>
    <w:multiLevelType w:val="hybridMultilevel"/>
    <w:tmpl w:val="0BF87D70"/>
    <w:lvl w:ilvl="0" w:tplc="E1C4B8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C0F36"/>
    <w:multiLevelType w:val="hybridMultilevel"/>
    <w:tmpl w:val="67D862DA"/>
    <w:lvl w:ilvl="0" w:tplc="77A80C48">
      <w:start w:val="2"/>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966678C"/>
    <w:multiLevelType w:val="hybridMultilevel"/>
    <w:tmpl w:val="83586D84"/>
    <w:lvl w:ilvl="0" w:tplc="C94CF624">
      <w:start w:val="1"/>
      <w:numFmt w:val="decimalFullWidth"/>
      <w:lvlText w:val="（%1）"/>
      <w:lvlJc w:val="left"/>
      <w:pPr>
        <w:ind w:left="128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1" w15:restartNumberingAfterBreak="0">
    <w:nsid w:val="63B2794D"/>
    <w:multiLevelType w:val="hybridMultilevel"/>
    <w:tmpl w:val="AB58E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490035"/>
    <w:multiLevelType w:val="hybridMultilevel"/>
    <w:tmpl w:val="EEA85D80"/>
    <w:lvl w:ilvl="0" w:tplc="5FEEC97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4E7C15"/>
    <w:multiLevelType w:val="hybridMultilevel"/>
    <w:tmpl w:val="9DEE4B02"/>
    <w:lvl w:ilvl="0" w:tplc="CC847E24">
      <w:start w:val="1"/>
      <w:numFmt w:val="decimalFullWidth"/>
      <w:lvlText w:val="（%1）"/>
      <w:lvlJc w:val="left"/>
      <w:pPr>
        <w:ind w:left="885" w:hanging="88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391951">
    <w:abstractNumId w:val="11"/>
  </w:num>
  <w:num w:numId="2" w16cid:durableId="16124127">
    <w:abstractNumId w:val="8"/>
  </w:num>
  <w:num w:numId="3" w16cid:durableId="351343735">
    <w:abstractNumId w:val="3"/>
  </w:num>
  <w:num w:numId="4" w16cid:durableId="188616064">
    <w:abstractNumId w:val="9"/>
  </w:num>
  <w:num w:numId="5" w16cid:durableId="1028020491">
    <w:abstractNumId w:val="2"/>
  </w:num>
  <w:num w:numId="6" w16cid:durableId="84228777">
    <w:abstractNumId w:val="2"/>
  </w:num>
  <w:num w:numId="7" w16cid:durableId="405541052">
    <w:abstractNumId w:val="6"/>
  </w:num>
  <w:num w:numId="8" w16cid:durableId="1022904336">
    <w:abstractNumId w:val="9"/>
  </w:num>
  <w:num w:numId="9" w16cid:durableId="1348287008">
    <w:abstractNumId w:val="3"/>
  </w:num>
  <w:num w:numId="10" w16cid:durableId="94521178">
    <w:abstractNumId w:val="1"/>
  </w:num>
  <w:num w:numId="11" w16cid:durableId="1126584606">
    <w:abstractNumId w:val="7"/>
  </w:num>
  <w:num w:numId="12" w16cid:durableId="513349428">
    <w:abstractNumId w:val="12"/>
  </w:num>
  <w:num w:numId="13" w16cid:durableId="1536579237">
    <w:abstractNumId w:val="13"/>
  </w:num>
  <w:num w:numId="14" w16cid:durableId="306281482">
    <w:abstractNumId w:val="5"/>
  </w:num>
  <w:num w:numId="15" w16cid:durableId="1745569271">
    <w:abstractNumId w:val="0"/>
  </w:num>
  <w:num w:numId="16" w16cid:durableId="1009602094">
    <w:abstractNumId w:val="10"/>
  </w:num>
  <w:num w:numId="17" w16cid:durableId="331493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5C"/>
    <w:rsid w:val="00001CD3"/>
    <w:rsid w:val="00003672"/>
    <w:rsid w:val="00005F9A"/>
    <w:rsid w:val="00007D61"/>
    <w:rsid w:val="00014AE6"/>
    <w:rsid w:val="000204DE"/>
    <w:rsid w:val="00021136"/>
    <w:rsid w:val="00030481"/>
    <w:rsid w:val="00034950"/>
    <w:rsid w:val="0003669F"/>
    <w:rsid w:val="00042D03"/>
    <w:rsid w:val="00046782"/>
    <w:rsid w:val="00046F4E"/>
    <w:rsid w:val="00055E31"/>
    <w:rsid w:val="0007088D"/>
    <w:rsid w:val="00072B31"/>
    <w:rsid w:val="00076A76"/>
    <w:rsid w:val="00082853"/>
    <w:rsid w:val="00082A1B"/>
    <w:rsid w:val="000843B7"/>
    <w:rsid w:val="000A4439"/>
    <w:rsid w:val="000A6135"/>
    <w:rsid w:val="000A6C64"/>
    <w:rsid w:val="000B1464"/>
    <w:rsid w:val="000C2ABE"/>
    <w:rsid w:val="000C45B6"/>
    <w:rsid w:val="000D008A"/>
    <w:rsid w:val="000D440F"/>
    <w:rsid w:val="000D4F25"/>
    <w:rsid w:val="000D615D"/>
    <w:rsid w:val="000E43CC"/>
    <w:rsid w:val="000F6FCE"/>
    <w:rsid w:val="001134D0"/>
    <w:rsid w:val="00126FE8"/>
    <w:rsid w:val="00134BA5"/>
    <w:rsid w:val="00135FB7"/>
    <w:rsid w:val="001411A7"/>
    <w:rsid w:val="001464B0"/>
    <w:rsid w:val="00174559"/>
    <w:rsid w:val="00174BEE"/>
    <w:rsid w:val="00181E02"/>
    <w:rsid w:val="00185FF3"/>
    <w:rsid w:val="00186D03"/>
    <w:rsid w:val="00190959"/>
    <w:rsid w:val="001B31EA"/>
    <w:rsid w:val="001B499F"/>
    <w:rsid w:val="001B4DD3"/>
    <w:rsid w:val="001B52F1"/>
    <w:rsid w:val="001C1C4F"/>
    <w:rsid w:val="001C2401"/>
    <w:rsid w:val="001D3552"/>
    <w:rsid w:val="001F55E4"/>
    <w:rsid w:val="0020068A"/>
    <w:rsid w:val="002024D5"/>
    <w:rsid w:val="00202895"/>
    <w:rsid w:val="00202947"/>
    <w:rsid w:val="00205D12"/>
    <w:rsid w:val="00216295"/>
    <w:rsid w:val="002230E2"/>
    <w:rsid w:val="00227477"/>
    <w:rsid w:val="00233B07"/>
    <w:rsid w:val="0023423D"/>
    <w:rsid w:val="002361BA"/>
    <w:rsid w:val="00236283"/>
    <w:rsid w:val="00246519"/>
    <w:rsid w:val="00247576"/>
    <w:rsid w:val="00250F38"/>
    <w:rsid w:val="0025732A"/>
    <w:rsid w:val="0025779C"/>
    <w:rsid w:val="0026064A"/>
    <w:rsid w:val="0026168E"/>
    <w:rsid w:val="00270B8E"/>
    <w:rsid w:val="00271F16"/>
    <w:rsid w:val="00272E51"/>
    <w:rsid w:val="002803EE"/>
    <w:rsid w:val="00284C83"/>
    <w:rsid w:val="002B3304"/>
    <w:rsid w:val="002B41F2"/>
    <w:rsid w:val="002B782D"/>
    <w:rsid w:val="002C5A16"/>
    <w:rsid w:val="002D0FEB"/>
    <w:rsid w:val="002E25D4"/>
    <w:rsid w:val="002F3387"/>
    <w:rsid w:val="00307CBD"/>
    <w:rsid w:val="0031715B"/>
    <w:rsid w:val="003220D5"/>
    <w:rsid w:val="0032736E"/>
    <w:rsid w:val="00364C5F"/>
    <w:rsid w:val="00364F4E"/>
    <w:rsid w:val="00367B7E"/>
    <w:rsid w:val="00372E5A"/>
    <w:rsid w:val="00390F14"/>
    <w:rsid w:val="0039246B"/>
    <w:rsid w:val="003979D6"/>
    <w:rsid w:val="003A2504"/>
    <w:rsid w:val="003B18C9"/>
    <w:rsid w:val="003C4F10"/>
    <w:rsid w:val="003C7967"/>
    <w:rsid w:val="003D3C61"/>
    <w:rsid w:val="003E07C4"/>
    <w:rsid w:val="003E3C50"/>
    <w:rsid w:val="003F189F"/>
    <w:rsid w:val="0040122B"/>
    <w:rsid w:val="00410AE8"/>
    <w:rsid w:val="00411369"/>
    <w:rsid w:val="00413D7C"/>
    <w:rsid w:val="00414BAC"/>
    <w:rsid w:val="0041563A"/>
    <w:rsid w:val="004265E2"/>
    <w:rsid w:val="004270A4"/>
    <w:rsid w:val="00431FCE"/>
    <w:rsid w:val="004328D1"/>
    <w:rsid w:val="00433234"/>
    <w:rsid w:val="00433B15"/>
    <w:rsid w:val="00437835"/>
    <w:rsid w:val="00441D5F"/>
    <w:rsid w:val="00444F50"/>
    <w:rsid w:val="00450AE1"/>
    <w:rsid w:val="004543C6"/>
    <w:rsid w:val="00456AAD"/>
    <w:rsid w:val="00462E7D"/>
    <w:rsid w:val="00465821"/>
    <w:rsid w:val="00480308"/>
    <w:rsid w:val="00482E87"/>
    <w:rsid w:val="0049146A"/>
    <w:rsid w:val="0049445A"/>
    <w:rsid w:val="0049702C"/>
    <w:rsid w:val="004A0B29"/>
    <w:rsid w:val="004B08ED"/>
    <w:rsid w:val="004B5667"/>
    <w:rsid w:val="004C2D9D"/>
    <w:rsid w:val="004E1012"/>
    <w:rsid w:val="004E1A49"/>
    <w:rsid w:val="004E33F8"/>
    <w:rsid w:val="004F37F1"/>
    <w:rsid w:val="004F7E57"/>
    <w:rsid w:val="00503513"/>
    <w:rsid w:val="005051F5"/>
    <w:rsid w:val="00505567"/>
    <w:rsid w:val="0052355F"/>
    <w:rsid w:val="005255FD"/>
    <w:rsid w:val="0053420E"/>
    <w:rsid w:val="00546062"/>
    <w:rsid w:val="00555023"/>
    <w:rsid w:val="00561DF5"/>
    <w:rsid w:val="005871C9"/>
    <w:rsid w:val="005A2A6A"/>
    <w:rsid w:val="005A4775"/>
    <w:rsid w:val="005B3E7E"/>
    <w:rsid w:val="005B6E86"/>
    <w:rsid w:val="005C3AA7"/>
    <w:rsid w:val="005C63FA"/>
    <w:rsid w:val="005C7FF9"/>
    <w:rsid w:val="005D47D4"/>
    <w:rsid w:val="005D7EE3"/>
    <w:rsid w:val="005E58BA"/>
    <w:rsid w:val="005F3A5E"/>
    <w:rsid w:val="00601D73"/>
    <w:rsid w:val="00603604"/>
    <w:rsid w:val="0060718B"/>
    <w:rsid w:val="00614443"/>
    <w:rsid w:val="00621F6E"/>
    <w:rsid w:val="0062648E"/>
    <w:rsid w:val="00637956"/>
    <w:rsid w:val="00663910"/>
    <w:rsid w:val="00676AA9"/>
    <w:rsid w:val="00683BD2"/>
    <w:rsid w:val="00687D75"/>
    <w:rsid w:val="006954EF"/>
    <w:rsid w:val="00697CE4"/>
    <w:rsid w:val="006A0A6F"/>
    <w:rsid w:val="006A6232"/>
    <w:rsid w:val="006B0407"/>
    <w:rsid w:val="006B24CF"/>
    <w:rsid w:val="006B58FF"/>
    <w:rsid w:val="006B5D11"/>
    <w:rsid w:val="006C1504"/>
    <w:rsid w:val="006D51C4"/>
    <w:rsid w:val="006F0C2B"/>
    <w:rsid w:val="007037E6"/>
    <w:rsid w:val="007104EA"/>
    <w:rsid w:val="00717AFE"/>
    <w:rsid w:val="0072184D"/>
    <w:rsid w:val="00731A15"/>
    <w:rsid w:val="007421CE"/>
    <w:rsid w:val="007511B4"/>
    <w:rsid w:val="0076244C"/>
    <w:rsid w:val="0076314F"/>
    <w:rsid w:val="0076541E"/>
    <w:rsid w:val="00767052"/>
    <w:rsid w:val="00787932"/>
    <w:rsid w:val="007908D5"/>
    <w:rsid w:val="00794C66"/>
    <w:rsid w:val="00797984"/>
    <w:rsid w:val="007A4FDF"/>
    <w:rsid w:val="007A65B1"/>
    <w:rsid w:val="007A6C85"/>
    <w:rsid w:val="007B04A5"/>
    <w:rsid w:val="007C260A"/>
    <w:rsid w:val="007C2CBF"/>
    <w:rsid w:val="007C6C59"/>
    <w:rsid w:val="007E1C0B"/>
    <w:rsid w:val="007E2816"/>
    <w:rsid w:val="007E77FD"/>
    <w:rsid w:val="00800A40"/>
    <w:rsid w:val="0080778C"/>
    <w:rsid w:val="00814B97"/>
    <w:rsid w:val="0082345D"/>
    <w:rsid w:val="008339C5"/>
    <w:rsid w:val="008378DA"/>
    <w:rsid w:val="00840C60"/>
    <w:rsid w:val="0084436F"/>
    <w:rsid w:val="00845AEF"/>
    <w:rsid w:val="008509F4"/>
    <w:rsid w:val="00851DF2"/>
    <w:rsid w:val="008550C7"/>
    <w:rsid w:val="008730A7"/>
    <w:rsid w:val="008754EA"/>
    <w:rsid w:val="0087590B"/>
    <w:rsid w:val="008760FA"/>
    <w:rsid w:val="008762C2"/>
    <w:rsid w:val="00884DF0"/>
    <w:rsid w:val="008854F4"/>
    <w:rsid w:val="0089275C"/>
    <w:rsid w:val="008A2B49"/>
    <w:rsid w:val="008A5762"/>
    <w:rsid w:val="008B012D"/>
    <w:rsid w:val="008B2477"/>
    <w:rsid w:val="008B5FCC"/>
    <w:rsid w:val="008C5343"/>
    <w:rsid w:val="008C549C"/>
    <w:rsid w:val="008D1D97"/>
    <w:rsid w:val="008E353D"/>
    <w:rsid w:val="008E516D"/>
    <w:rsid w:val="008F2173"/>
    <w:rsid w:val="00901E66"/>
    <w:rsid w:val="00901F2A"/>
    <w:rsid w:val="00906996"/>
    <w:rsid w:val="00933927"/>
    <w:rsid w:val="0093500E"/>
    <w:rsid w:val="00946923"/>
    <w:rsid w:val="00962905"/>
    <w:rsid w:val="00962A00"/>
    <w:rsid w:val="00974E61"/>
    <w:rsid w:val="0098084B"/>
    <w:rsid w:val="00981023"/>
    <w:rsid w:val="0098147F"/>
    <w:rsid w:val="009A320F"/>
    <w:rsid w:val="009B0FB3"/>
    <w:rsid w:val="009B6BC2"/>
    <w:rsid w:val="009B77F0"/>
    <w:rsid w:val="009C0A6E"/>
    <w:rsid w:val="009C444D"/>
    <w:rsid w:val="009C6E01"/>
    <w:rsid w:val="009D1D50"/>
    <w:rsid w:val="009F01A9"/>
    <w:rsid w:val="009F0218"/>
    <w:rsid w:val="009F1EDE"/>
    <w:rsid w:val="009F2670"/>
    <w:rsid w:val="00A0483B"/>
    <w:rsid w:val="00A10455"/>
    <w:rsid w:val="00A20799"/>
    <w:rsid w:val="00A349A5"/>
    <w:rsid w:val="00A41C22"/>
    <w:rsid w:val="00A4795C"/>
    <w:rsid w:val="00A60F2F"/>
    <w:rsid w:val="00AA1027"/>
    <w:rsid w:val="00AA36B5"/>
    <w:rsid w:val="00AC7D09"/>
    <w:rsid w:val="00AD2459"/>
    <w:rsid w:val="00AD6C7E"/>
    <w:rsid w:val="00AE1701"/>
    <w:rsid w:val="00AE2911"/>
    <w:rsid w:val="00AE2BF9"/>
    <w:rsid w:val="00B06DBF"/>
    <w:rsid w:val="00B07868"/>
    <w:rsid w:val="00B1536B"/>
    <w:rsid w:val="00B2089C"/>
    <w:rsid w:val="00B2156F"/>
    <w:rsid w:val="00B32664"/>
    <w:rsid w:val="00B633D1"/>
    <w:rsid w:val="00B74175"/>
    <w:rsid w:val="00B86828"/>
    <w:rsid w:val="00BA14D8"/>
    <w:rsid w:val="00BA4535"/>
    <w:rsid w:val="00BA4CAA"/>
    <w:rsid w:val="00BB2DA3"/>
    <w:rsid w:val="00BB3713"/>
    <w:rsid w:val="00BC5F10"/>
    <w:rsid w:val="00BD4468"/>
    <w:rsid w:val="00BD56A0"/>
    <w:rsid w:val="00BD5715"/>
    <w:rsid w:val="00C03795"/>
    <w:rsid w:val="00C12B92"/>
    <w:rsid w:val="00C157FB"/>
    <w:rsid w:val="00C15FD0"/>
    <w:rsid w:val="00C33594"/>
    <w:rsid w:val="00C36822"/>
    <w:rsid w:val="00C518B9"/>
    <w:rsid w:val="00C573E6"/>
    <w:rsid w:val="00C574CA"/>
    <w:rsid w:val="00C60D7F"/>
    <w:rsid w:val="00C636E7"/>
    <w:rsid w:val="00C84449"/>
    <w:rsid w:val="00C9186B"/>
    <w:rsid w:val="00C935D6"/>
    <w:rsid w:val="00C9409E"/>
    <w:rsid w:val="00CA30CD"/>
    <w:rsid w:val="00CA7E81"/>
    <w:rsid w:val="00CB0B5C"/>
    <w:rsid w:val="00CC01F4"/>
    <w:rsid w:val="00CC06F6"/>
    <w:rsid w:val="00CC31E9"/>
    <w:rsid w:val="00CC365E"/>
    <w:rsid w:val="00CE20B3"/>
    <w:rsid w:val="00CE28AC"/>
    <w:rsid w:val="00CE4092"/>
    <w:rsid w:val="00CE7A4C"/>
    <w:rsid w:val="00CF26F2"/>
    <w:rsid w:val="00CF5F66"/>
    <w:rsid w:val="00CF754B"/>
    <w:rsid w:val="00D03AE3"/>
    <w:rsid w:val="00D061FF"/>
    <w:rsid w:val="00D14CFD"/>
    <w:rsid w:val="00D213CB"/>
    <w:rsid w:val="00D2472F"/>
    <w:rsid w:val="00D24B13"/>
    <w:rsid w:val="00D26303"/>
    <w:rsid w:val="00D31DCD"/>
    <w:rsid w:val="00D3267E"/>
    <w:rsid w:val="00D341B9"/>
    <w:rsid w:val="00D360B6"/>
    <w:rsid w:val="00D412FB"/>
    <w:rsid w:val="00D532AD"/>
    <w:rsid w:val="00D53D1E"/>
    <w:rsid w:val="00D5556F"/>
    <w:rsid w:val="00D569C9"/>
    <w:rsid w:val="00D7329E"/>
    <w:rsid w:val="00D7425C"/>
    <w:rsid w:val="00D87DD8"/>
    <w:rsid w:val="00DA249B"/>
    <w:rsid w:val="00DB12E5"/>
    <w:rsid w:val="00DB6D66"/>
    <w:rsid w:val="00DC38B4"/>
    <w:rsid w:val="00DC56C2"/>
    <w:rsid w:val="00DC56E0"/>
    <w:rsid w:val="00DC67A6"/>
    <w:rsid w:val="00DD3E7E"/>
    <w:rsid w:val="00DF5A1D"/>
    <w:rsid w:val="00DF6FB9"/>
    <w:rsid w:val="00DF7C67"/>
    <w:rsid w:val="00E02039"/>
    <w:rsid w:val="00E0669A"/>
    <w:rsid w:val="00E11828"/>
    <w:rsid w:val="00E123A5"/>
    <w:rsid w:val="00E17956"/>
    <w:rsid w:val="00E22966"/>
    <w:rsid w:val="00E31D31"/>
    <w:rsid w:val="00E43654"/>
    <w:rsid w:val="00E4385D"/>
    <w:rsid w:val="00E44363"/>
    <w:rsid w:val="00E4734B"/>
    <w:rsid w:val="00E675F8"/>
    <w:rsid w:val="00E727CE"/>
    <w:rsid w:val="00E74CAF"/>
    <w:rsid w:val="00E75B9A"/>
    <w:rsid w:val="00E907A9"/>
    <w:rsid w:val="00E93F38"/>
    <w:rsid w:val="00EA3614"/>
    <w:rsid w:val="00EB2E4A"/>
    <w:rsid w:val="00EB3202"/>
    <w:rsid w:val="00EB339D"/>
    <w:rsid w:val="00EB3C74"/>
    <w:rsid w:val="00EB4FC9"/>
    <w:rsid w:val="00EC06B2"/>
    <w:rsid w:val="00EC08D8"/>
    <w:rsid w:val="00EC41DD"/>
    <w:rsid w:val="00EC6D8B"/>
    <w:rsid w:val="00EC7095"/>
    <w:rsid w:val="00ED5D7A"/>
    <w:rsid w:val="00EE2ABC"/>
    <w:rsid w:val="00EF1BEB"/>
    <w:rsid w:val="00EF22BA"/>
    <w:rsid w:val="00F039B4"/>
    <w:rsid w:val="00F03C84"/>
    <w:rsid w:val="00F05B95"/>
    <w:rsid w:val="00F12557"/>
    <w:rsid w:val="00F1274B"/>
    <w:rsid w:val="00F23596"/>
    <w:rsid w:val="00F26BCB"/>
    <w:rsid w:val="00F27040"/>
    <w:rsid w:val="00F345BE"/>
    <w:rsid w:val="00F404DF"/>
    <w:rsid w:val="00F43430"/>
    <w:rsid w:val="00F503D2"/>
    <w:rsid w:val="00F70A38"/>
    <w:rsid w:val="00F73944"/>
    <w:rsid w:val="00F77A93"/>
    <w:rsid w:val="00F80664"/>
    <w:rsid w:val="00F87441"/>
    <w:rsid w:val="00F90796"/>
    <w:rsid w:val="00F9539F"/>
    <w:rsid w:val="00FA3894"/>
    <w:rsid w:val="00FB0640"/>
    <w:rsid w:val="00FB123E"/>
    <w:rsid w:val="00FB2C9E"/>
    <w:rsid w:val="00FB2F35"/>
    <w:rsid w:val="00FB393D"/>
    <w:rsid w:val="00FB5BD0"/>
    <w:rsid w:val="00FC7375"/>
    <w:rsid w:val="00FD3B5F"/>
    <w:rsid w:val="00FE0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96768A"/>
  <w15:docId w15:val="{790AADBB-534E-4321-A233-5C4DFD4E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36"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73"/>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175"/>
    <w:pPr>
      <w:tabs>
        <w:tab w:val="center" w:pos="4252"/>
        <w:tab w:val="right" w:pos="8504"/>
      </w:tabs>
      <w:snapToGrid w:val="0"/>
    </w:pPr>
  </w:style>
  <w:style w:type="character" w:customStyle="1" w:styleId="a4">
    <w:name w:val="ヘッダー (文字)"/>
    <w:basedOn w:val="a0"/>
    <w:link w:val="a3"/>
    <w:uiPriority w:val="99"/>
    <w:rsid w:val="00B74175"/>
    <w:rPr>
      <w:sz w:val="28"/>
    </w:rPr>
  </w:style>
  <w:style w:type="paragraph" w:styleId="a5">
    <w:name w:val="footer"/>
    <w:basedOn w:val="a"/>
    <w:link w:val="a6"/>
    <w:uiPriority w:val="99"/>
    <w:unhideWhenUsed/>
    <w:rsid w:val="00B74175"/>
    <w:pPr>
      <w:tabs>
        <w:tab w:val="center" w:pos="4252"/>
        <w:tab w:val="right" w:pos="8504"/>
      </w:tabs>
      <w:snapToGrid w:val="0"/>
    </w:pPr>
  </w:style>
  <w:style w:type="character" w:customStyle="1" w:styleId="a6">
    <w:name w:val="フッター (文字)"/>
    <w:basedOn w:val="a0"/>
    <w:link w:val="a5"/>
    <w:uiPriority w:val="99"/>
    <w:rsid w:val="00B74175"/>
    <w:rPr>
      <w:sz w:val="28"/>
    </w:rPr>
  </w:style>
  <w:style w:type="paragraph" w:styleId="a7">
    <w:name w:val="Date"/>
    <w:basedOn w:val="a"/>
    <w:next w:val="a"/>
    <w:link w:val="a8"/>
    <w:uiPriority w:val="99"/>
    <w:semiHidden/>
    <w:unhideWhenUsed/>
    <w:rsid w:val="00B74175"/>
  </w:style>
  <w:style w:type="character" w:customStyle="1" w:styleId="a8">
    <w:name w:val="日付 (文字)"/>
    <w:basedOn w:val="a0"/>
    <w:link w:val="a7"/>
    <w:uiPriority w:val="99"/>
    <w:semiHidden/>
    <w:rsid w:val="00B74175"/>
    <w:rPr>
      <w:sz w:val="28"/>
    </w:rPr>
  </w:style>
  <w:style w:type="paragraph" w:styleId="a9">
    <w:name w:val="Balloon Text"/>
    <w:basedOn w:val="a"/>
    <w:link w:val="aa"/>
    <w:uiPriority w:val="99"/>
    <w:semiHidden/>
    <w:unhideWhenUsed/>
    <w:rsid w:val="00731A1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A15"/>
    <w:rPr>
      <w:rFonts w:asciiTheme="majorHAnsi" w:eastAsiaTheme="majorEastAsia" w:hAnsiTheme="majorHAnsi" w:cstheme="majorBidi"/>
      <w:sz w:val="18"/>
      <w:szCs w:val="18"/>
    </w:rPr>
  </w:style>
  <w:style w:type="paragraph" w:styleId="ab">
    <w:name w:val="List Paragraph"/>
    <w:basedOn w:val="a"/>
    <w:uiPriority w:val="34"/>
    <w:qFormat/>
    <w:rsid w:val="00F345BE"/>
    <w:pPr>
      <w:ind w:leftChars="400" w:left="840"/>
    </w:pPr>
  </w:style>
  <w:style w:type="paragraph" w:styleId="ac">
    <w:name w:val="Note Heading"/>
    <w:basedOn w:val="a"/>
    <w:next w:val="a"/>
    <w:link w:val="ad"/>
    <w:uiPriority w:val="99"/>
    <w:unhideWhenUsed/>
    <w:rsid w:val="00DC56E0"/>
    <w:pPr>
      <w:jc w:val="center"/>
    </w:pPr>
    <w:rPr>
      <w:rFonts w:asciiTheme="majorEastAsia" w:eastAsiaTheme="majorEastAsia" w:hAnsiTheme="majorEastAsia"/>
    </w:rPr>
  </w:style>
  <w:style w:type="character" w:customStyle="1" w:styleId="ad">
    <w:name w:val="記 (文字)"/>
    <w:basedOn w:val="a0"/>
    <w:link w:val="ac"/>
    <w:uiPriority w:val="99"/>
    <w:rsid w:val="00DC56E0"/>
    <w:rPr>
      <w:rFonts w:asciiTheme="majorEastAsia" w:eastAsiaTheme="majorEastAsia" w:hAnsiTheme="majorEastAsia"/>
      <w:sz w:val="28"/>
    </w:rPr>
  </w:style>
  <w:style w:type="paragraph" w:styleId="ae">
    <w:name w:val="Closing"/>
    <w:basedOn w:val="a"/>
    <w:link w:val="af"/>
    <w:uiPriority w:val="99"/>
    <w:unhideWhenUsed/>
    <w:rsid w:val="00DC56E0"/>
    <w:pPr>
      <w:jc w:val="right"/>
    </w:pPr>
    <w:rPr>
      <w:rFonts w:asciiTheme="majorEastAsia" w:eastAsiaTheme="majorEastAsia" w:hAnsiTheme="majorEastAsia"/>
    </w:rPr>
  </w:style>
  <w:style w:type="character" w:customStyle="1" w:styleId="af">
    <w:name w:val="結語 (文字)"/>
    <w:basedOn w:val="a0"/>
    <w:link w:val="ae"/>
    <w:uiPriority w:val="99"/>
    <w:rsid w:val="00DC56E0"/>
    <w:rPr>
      <w:rFonts w:asciiTheme="majorEastAsia" w:eastAsiaTheme="majorEastAsia" w:hAnsiTheme="majorEastAsia"/>
      <w:sz w:val="28"/>
    </w:rPr>
  </w:style>
  <w:style w:type="paragraph" w:styleId="af0">
    <w:name w:val="Revision"/>
    <w:hidden/>
    <w:uiPriority w:val="99"/>
    <w:semiHidden/>
    <w:rsid w:val="00E74CAF"/>
    <w:pPr>
      <w:spacing w:line="240" w:lineRule="auto"/>
      <w:ind w:firstLineChars="0"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1256">
      <w:bodyDiv w:val="1"/>
      <w:marLeft w:val="0"/>
      <w:marRight w:val="0"/>
      <w:marTop w:val="0"/>
      <w:marBottom w:val="0"/>
      <w:divBdr>
        <w:top w:val="none" w:sz="0" w:space="0" w:color="auto"/>
        <w:left w:val="none" w:sz="0" w:space="0" w:color="auto"/>
        <w:bottom w:val="none" w:sz="0" w:space="0" w:color="auto"/>
        <w:right w:val="none" w:sz="0" w:space="0" w:color="auto"/>
      </w:divBdr>
    </w:div>
    <w:div w:id="1246497944">
      <w:bodyDiv w:val="1"/>
      <w:marLeft w:val="0"/>
      <w:marRight w:val="0"/>
      <w:marTop w:val="0"/>
      <w:marBottom w:val="0"/>
      <w:divBdr>
        <w:top w:val="none" w:sz="0" w:space="0" w:color="auto"/>
        <w:left w:val="none" w:sz="0" w:space="0" w:color="auto"/>
        <w:bottom w:val="none" w:sz="0" w:space="0" w:color="auto"/>
        <w:right w:val="none" w:sz="0" w:space="0" w:color="auto"/>
      </w:divBdr>
    </w:div>
    <w:div w:id="1275089713">
      <w:bodyDiv w:val="1"/>
      <w:marLeft w:val="0"/>
      <w:marRight w:val="0"/>
      <w:marTop w:val="0"/>
      <w:marBottom w:val="0"/>
      <w:divBdr>
        <w:top w:val="none" w:sz="0" w:space="0" w:color="auto"/>
        <w:left w:val="none" w:sz="0" w:space="0" w:color="auto"/>
        <w:bottom w:val="none" w:sz="0" w:space="0" w:color="auto"/>
        <w:right w:val="none" w:sz="0" w:space="0" w:color="auto"/>
      </w:divBdr>
    </w:div>
    <w:div w:id="1656641974">
      <w:bodyDiv w:val="1"/>
      <w:marLeft w:val="0"/>
      <w:marRight w:val="0"/>
      <w:marTop w:val="0"/>
      <w:marBottom w:val="0"/>
      <w:divBdr>
        <w:top w:val="none" w:sz="0" w:space="0" w:color="auto"/>
        <w:left w:val="none" w:sz="0" w:space="0" w:color="auto"/>
        <w:bottom w:val="none" w:sz="0" w:space="0" w:color="auto"/>
        <w:right w:val="none" w:sz="0" w:space="0" w:color="auto"/>
      </w:divBdr>
    </w:div>
    <w:div w:id="189438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F8A4-312F-4B5D-AD72-DE0084A6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otani</dc:creator>
  <cp:keywords/>
  <dc:description/>
  <cp:lastModifiedBy>ito</cp:lastModifiedBy>
  <cp:revision>5</cp:revision>
  <cp:lastPrinted>2022-07-21T07:35:00Z</cp:lastPrinted>
  <dcterms:created xsi:type="dcterms:W3CDTF">2022-07-27T02:56:00Z</dcterms:created>
  <dcterms:modified xsi:type="dcterms:W3CDTF">2022-07-27T07:38:00Z</dcterms:modified>
</cp:coreProperties>
</file>